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family-background-and-early-life"/>
    <w:p>
      <w:pPr>
        <w:pStyle w:val="Heading1"/>
      </w:pPr>
      <w:r>
        <w:t xml:space="preserve">Family Background and Early Life</w:t>
      </w:r>
    </w:p>
    <w:bookmarkStart w:id="28" w:name="summary"/>
    <w:p>
      <w:pPr>
        <w:pStyle w:val="Heading3"/>
      </w:pPr>
      <w:r>
        <w:t xml:space="preserve">Summary</w:t>
      </w:r>
    </w:p>
    <w:p>
      <w:pPr>
        <w:numPr>
          <w:ilvl w:val="0"/>
          <w:numId w:val="1001"/>
        </w:numPr>
        <w:pStyle w:val="Compact"/>
      </w:pPr>
      <w:r>
        <w:t xml:space="preserve">Andy Ogles was born and raised in Williamson County, Tennessee, with family roots said to date back to the early settlers of East Tennessee (</w:t>
      </w:r>
      <w:hyperlink r:id="rId20">
        <w:r>
          <w:rPr>
            <w:rStyle w:val="Hyperlink"/>
          </w:rPr>
          <w:t xml:space="preserve">Columbia Daily Herald</w:t>
        </w:r>
      </w:hyperlink>
      <w:r>
        <w:t xml:space="preserve">).</w:t>
      </w:r>
    </w:p>
    <w:p>
      <w:pPr>
        <w:numPr>
          <w:ilvl w:val="0"/>
          <w:numId w:val="1001"/>
        </w:numPr>
        <w:pStyle w:val="Compact"/>
      </w:pPr>
      <w:r>
        <w:t xml:space="preserve">He grew up in Franklin and later moved with his family to Maury County, where he highlighted the area’s</w:t>
      </w:r>
      <w:r>
        <w:t xml:space="preserve"> </w:t>
      </w:r>
      <w:r>
        <w:t xml:space="preserve">“</w:t>
      </w:r>
      <w:r>
        <w:t xml:space="preserve">small town charm</w:t>
      </w:r>
      <w:r>
        <w:t xml:space="preserve">”</w:t>
      </w:r>
      <w:r>
        <w:t xml:space="preserve"> </w:t>
      </w:r>
      <w:r>
        <w:t xml:space="preserve">and traditional values (</w:t>
      </w:r>
      <w:hyperlink r:id="rId21">
        <w:r>
          <w:rPr>
            <w:rStyle w:val="Hyperlink"/>
          </w:rPr>
          <w:t xml:space="preserve">Daily Herald</w:t>
        </w:r>
      </w:hyperlink>
      <w:r>
        <w:t xml:space="preserve">).</w:t>
      </w:r>
    </w:p>
    <w:p>
      <w:pPr>
        <w:numPr>
          <w:ilvl w:val="0"/>
          <w:numId w:val="1001"/>
        </w:numPr>
        <w:pStyle w:val="Compact"/>
      </w:pPr>
      <w:r>
        <w:t xml:space="preserve">Ogles has frequently emphasized his local roots as central to his political identity, notably stating local ties are important for representing Tennessee’s 5th District (</w:t>
      </w:r>
      <w:hyperlink r:id="rId20">
        <w:r>
          <w:rPr>
            <w:rStyle w:val="Hyperlink"/>
          </w:rPr>
          <w:t xml:space="preserve">Columbia Daily Herald</w:t>
        </w:r>
      </w:hyperlink>
      <w:r>
        <w:t xml:space="preserve">,</w:t>
      </w:r>
      <w:r>
        <w:t xml:space="preserve"> </w:t>
      </w:r>
      <w:hyperlink r:id="rId22">
        <w:r>
          <w:rPr>
            <w:rStyle w:val="Hyperlink"/>
          </w:rPr>
          <w:t xml:space="preserve">Chattanooga Times Free Press</w:t>
        </w:r>
      </w:hyperlink>
      <w:r>
        <w:t xml:space="preserve">).</w:t>
      </w:r>
    </w:p>
    <w:p>
      <w:pPr>
        <w:numPr>
          <w:ilvl w:val="0"/>
          <w:numId w:val="1001"/>
        </w:numPr>
        <w:pStyle w:val="Compact"/>
      </w:pPr>
      <w:r>
        <w:t xml:space="preserve">His historic ties are primarily to Williamson and Maury Counties, with limited connections to Nashville itself (</w:t>
      </w:r>
      <w:hyperlink r:id="rId23">
        <w:r>
          <w:rPr>
            <w:rStyle w:val="Hyperlink"/>
          </w:rPr>
          <w:t xml:space="preserve">Tennessean</w:t>
        </w:r>
      </w:hyperlink>
      <w:r>
        <w:t xml:space="preserve">,</w:t>
      </w:r>
      <w:r>
        <w:t xml:space="preserve"> </w:t>
      </w:r>
      <w:hyperlink r:id="rId24">
        <w:r>
          <w:rPr>
            <w:rStyle w:val="Hyperlink"/>
          </w:rPr>
          <w:t xml:space="preserve">Columbia Daily Herald</w:t>
        </w:r>
      </w:hyperlink>
      <w:r>
        <w:t xml:space="preserve">).</w:t>
      </w:r>
    </w:p>
    <w:p>
      <w:pPr>
        <w:numPr>
          <w:ilvl w:val="0"/>
          <w:numId w:val="1001"/>
        </w:numPr>
        <w:pStyle w:val="Compact"/>
      </w:pPr>
      <w:r>
        <w:t xml:space="preserve">Ogles has cited family traditions such as attending Mule Day and formative experiences with his grandparents and as an Eagle Scout as influential in his upbringing (</w:t>
      </w:r>
      <w:hyperlink r:id="rId25">
        <w:r>
          <w:rPr>
            <w:rStyle w:val="Hyperlink"/>
          </w:rPr>
          <w:t xml:space="preserve">Tennessean</w:t>
        </w:r>
      </w:hyperlink>
      <w:r>
        <w:t xml:space="preserve">,</w:t>
      </w:r>
      <w:r>
        <w:t xml:space="preserve"> </w:t>
      </w:r>
      <w:hyperlink r:id="rId26">
        <w:r>
          <w:rPr>
            <w:rStyle w:val="Hyperlink"/>
          </w:rPr>
          <w:t xml:space="preserve">Daily Herald</w:t>
        </w:r>
      </w:hyperlink>
      <w:r>
        <w:t xml:space="preserve">).</w:t>
      </w:r>
    </w:p>
    <w:p>
      <w:pPr>
        <w:numPr>
          <w:ilvl w:val="0"/>
          <w:numId w:val="1001"/>
        </w:numPr>
        <w:pStyle w:val="Compact"/>
      </w:pPr>
      <w:r>
        <w:t xml:space="preserve">There are reported vulnerabilities regarding Ogles’ personal narrative, with investigations suggesting parts of his life story may contain exaggerations (</w:t>
      </w:r>
      <w:hyperlink r:id="rId27">
        <w:r>
          <w:rPr>
            <w:rStyle w:val="Hyperlink"/>
          </w:rPr>
          <w:t xml:space="preserve">NewsChannel 5</w:t>
        </w:r>
      </w:hyperlink>
      <w:r>
        <w:t xml:space="preserve">).</w:t>
      </w:r>
    </w:p>
    <w:bookmarkEnd w:id="28"/>
    <w:bookmarkStart w:id="31" w:name="upbringing-and-community"/>
    <w:p>
      <w:pPr>
        <w:pStyle w:val="Heading3"/>
      </w:pPr>
      <w:r>
        <w:t xml:space="preserve">Upbringing and Community</w:t>
      </w:r>
    </w:p>
    <w:bookmarkStart w:id="29" w:name="hometown-environment"/>
    <w:p>
      <w:pPr>
        <w:pStyle w:val="Heading4"/>
      </w:pPr>
      <w:r>
        <w:t xml:space="preserve">Hometown Environment</w:t>
      </w:r>
    </w:p>
    <w:p>
      <w:pPr>
        <w:pStyle w:val="FirstParagraph"/>
      </w:pPr>
      <w:r>
        <w:rPr>
          <w:bCs/>
          <w:b/>
        </w:rPr>
        <w:t xml:space="preserve">February 2022: Andy Ogles Asserted Importance Of Local Roots For 5th District Representation</w:t>
      </w:r>
      <w:r>
        <w:t xml:space="preserve"> </w:t>
      </w:r>
      <w:r>
        <w:t xml:space="preserve">According to Columbia Daily Herald,</w:t>
      </w:r>
      <w:r>
        <w:t xml:space="preserve"> </w:t>
      </w:r>
      <w:r>
        <w:t xml:space="preserve">“</w:t>
      </w:r>
      <w:r>
        <w:t xml:space="preserve">Ogles says the 5th District, with a primarily conservative voter base, is no place for a newcomer, stressing that most Republicans are seeking someone with</w:t>
      </w:r>
      <w:r>
        <w:t xml:space="preserve"> </w:t>
      </w:r>
      <w:r>
        <w:t xml:space="preserve">‘</w:t>
      </w:r>
      <w:r>
        <w:t xml:space="preserve">roots</w:t>
      </w:r>
      <w:r>
        <w:t xml:space="preserve">’</w:t>
      </w:r>
      <w:r>
        <w:t xml:space="preserve"> </w:t>
      </w:r>
      <w:r>
        <w:t xml:space="preserve">in Tennessee.</w:t>
      </w:r>
      <w:r>
        <w:t xml:space="preserve">”</w:t>
      </w:r>
      <w:r>
        <w:t xml:space="preserve"> </w:t>
      </w:r>
      <w:r>
        <w:t xml:space="preserve">[Columbia Daily Herald,</w:t>
      </w:r>
      <w:r>
        <w:t xml:space="preserve"> </w:t>
      </w:r>
      <w:hyperlink r:id="rId20">
        <w:r>
          <w:rPr>
            <w:rStyle w:val="Hyperlink"/>
          </w:rPr>
          <w:t xml:space="preserve">2/17/22</w:t>
        </w:r>
      </w:hyperlink>
      <w:r>
        <w:t xml:space="preserve">]</w:t>
      </w:r>
    </w:p>
    <w:p>
      <w:pPr>
        <w:pStyle w:val="BodyText"/>
      </w:pPr>
      <w:r>
        <w:rPr>
          <w:bCs/>
          <w:b/>
        </w:rPr>
        <w:t xml:space="preserve">2021: Andy Ogles Stated That Maury County Offered</w:t>
      </w:r>
      <w:r>
        <w:rPr>
          <w:bCs/>
          <w:b/>
        </w:rPr>
        <w:t xml:space="preserve"> </w:t>
      </w:r>
      <w:r>
        <w:rPr>
          <w:bCs/>
          <w:b/>
        </w:rPr>
        <w:t xml:space="preserve">‘</w:t>
      </w:r>
      <w:r>
        <w:rPr>
          <w:bCs/>
          <w:b/>
        </w:rPr>
        <w:t xml:space="preserve">Small Town Charm</w:t>
      </w:r>
      <w:r>
        <w:rPr>
          <w:bCs/>
          <w:b/>
        </w:rPr>
        <w:t xml:space="preserve">’</w:t>
      </w:r>
      <w:r>
        <w:rPr>
          <w:bCs/>
          <w:b/>
        </w:rPr>
        <w:t xml:space="preserve"> </w:t>
      </w:r>
      <w:r>
        <w:rPr>
          <w:bCs/>
          <w:b/>
        </w:rPr>
        <w:t xml:space="preserve">Amidst Growth</w:t>
      </w:r>
      <w:r>
        <w:t xml:space="preserve"> </w:t>
      </w:r>
      <w:r>
        <w:t xml:space="preserve">According to Daily Herald, Maury County Mayor Andy Ogles says Maury County is a place where, once it’s experienced, one will</w:t>
      </w:r>
      <w:r>
        <w:t xml:space="preserve"> </w:t>
      </w:r>
      <w:r>
        <w:t xml:space="preserve">‘</w:t>
      </w:r>
      <w:r>
        <w:t xml:space="preserve">never want to leave.</w:t>
      </w:r>
      <w:r>
        <w:t xml:space="preserve">’</w:t>
      </w:r>
      <w:r>
        <w:t xml:space="preserve"> </w:t>
      </w:r>
      <w:r>
        <w:t xml:space="preserve">‘</w:t>
      </w:r>
      <w:r>
        <w:t xml:space="preserve">Tennessee as a whole is a special place, but Maury County in particular shines bright due to our small town charm, big city amenities and good old family values,</w:t>
      </w:r>
      <w:r>
        <w:t xml:space="preserve">’</w:t>
      </w:r>
      <w:r>
        <w:t xml:space="preserve"> </w:t>
      </w:r>
      <w:r>
        <w:t xml:space="preserve">Ogles said. [Daily Herald,</w:t>
      </w:r>
      <w:r>
        <w:t xml:space="preserve"> </w:t>
      </w:r>
      <w:hyperlink r:id="rId21">
        <w:r>
          <w:rPr>
            <w:rStyle w:val="Hyperlink"/>
          </w:rPr>
          <w:t xml:space="preserve">8/8/21</w:t>
        </w:r>
      </w:hyperlink>
      <w:r>
        <w:t xml:space="preserve">]</w:t>
      </w:r>
    </w:p>
    <w:p>
      <w:pPr>
        <w:pStyle w:val="BodyText"/>
      </w:pPr>
      <w:r>
        <w:rPr>
          <w:bCs/>
          <w:b/>
        </w:rPr>
        <w:t xml:space="preserve">2022: Columbia Daily Herald Reported Ogles Had Limited Historic Ties To Nashville, Mainly To Williamson And Maury Counties</w:t>
      </w:r>
      <w:r>
        <w:t xml:space="preserve"> </w:t>
      </w:r>
      <w:r>
        <w:t xml:space="preserve">According to Columbia Daily Herald,</w:t>
      </w:r>
      <w:r>
        <w:t xml:space="preserve"> </w:t>
      </w:r>
      <w:r>
        <w:t xml:space="preserve">“</w:t>
      </w:r>
      <w:r>
        <w:t xml:space="preserve">Now the district is represented by Ogles, whose ties are mainly to Williamson and Maury counties.</w:t>
      </w:r>
      <w:r>
        <w:t xml:space="preserve">”</w:t>
      </w:r>
      <w:r>
        <w:t xml:space="preserve"> </w:t>
      </w:r>
      <w:r>
        <w:t xml:space="preserve">[Columbia Daily Herald,</w:t>
      </w:r>
      <w:r>
        <w:t xml:space="preserve"> </w:t>
      </w:r>
      <w:hyperlink r:id="rId24">
        <w:r>
          <w:rPr>
            <w:rStyle w:val="Hyperlink"/>
          </w:rPr>
          <w:t xml:space="preserve">11/30/22</w:t>
        </w:r>
      </w:hyperlink>
      <w:r>
        <w:t xml:space="preserve">]</w:t>
      </w:r>
    </w:p>
    <w:p>
      <w:pPr>
        <w:pStyle w:val="BodyText"/>
      </w:pPr>
      <w:r>
        <w:rPr>
          <w:bCs/>
          <w:b/>
        </w:rPr>
        <w:t xml:space="preserve">2022: Ogles’ Ties Were Mainly To Williamson And Maury Counties</w:t>
      </w:r>
      <w:r>
        <w:t xml:space="preserve"> </w:t>
      </w:r>
      <w:r>
        <w:t xml:space="preserve">According to Tennessean,</w:t>
      </w:r>
      <w:r>
        <w:t xml:space="preserve"> </w:t>
      </w:r>
      <w:r>
        <w:t xml:space="preserve">“</w:t>
      </w:r>
      <w:r>
        <w:t xml:space="preserve">Now the district is represented by Ogles, whose ties are mainly to Williamson and Maury counties.</w:t>
      </w:r>
      <w:r>
        <w:t xml:space="preserve">”</w:t>
      </w:r>
      <w:r>
        <w:t xml:space="preserve"> </w:t>
      </w:r>
      <w:r>
        <w:t xml:space="preserve">[Tennessean,</w:t>
      </w:r>
      <w:r>
        <w:t xml:space="preserve"> </w:t>
      </w:r>
      <w:hyperlink r:id="rId23">
        <w:r>
          <w:rPr>
            <w:rStyle w:val="Hyperlink"/>
          </w:rPr>
          <w:t xml:space="preserve">11/22/22</w:t>
        </w:r>
      </w:hyperlink>
      <w:r>
        <w:t xml:space="preserve">]</w:t>
      </w:r>
    </w:p>
    <w:bookmarkEnd w:id="29"/>
    <w:bookmarkStart w:id="30" w:name="family-values-and-influences"/>
    <w:p>
      <w:pPr>
        <w:pStyle w:val="Heading4"/>
      </w:pPr>
      <w:r>
        <w:t xml:space="preserve">Family Values and Influences</w:t>
      </w:r>
    </w:p>
    <w:p>
      <w:pPr>
        <w:pStyle w:val="FirstParagraph"/>
      </w:pPr>
      <w:r>
        <w:rPr>
          <w:bCs/>
          <w:b/>
        </w:rPr>
        <w:t xml:space="preserve">August 2019: Andy Ogles Reflected On Influence Of Seniors And Family In His Life</w:t>
      </w:r>
      <w:r>
        <w:t xml:space="preserve"> </w:t>
      </w:r>
      <w:r>
        <w:t xml:space="preserve">According to Daily Herald, Ogles told the audience,</w:t>
      </w:r>
      <w:r>
        <w:t xml:space="preserve"> </w:t>
      </w:r>
      <w:r>
        <w:t xml:space="preserve">“</w:t>
      </w:r>
      <w:r>
        <w:t xml:space="preserve">A lot of my fondest memories are from being an Eagle Scout and being with my grandparents on their farm. We live in the greatest country in the world, and arguably the greatest time in the world, and you built that.</w:t>
      </w:r>
      <w:r>
        <w:t xml:space="preserve">”</w:t>
      </w:r>
      <w:r>
        <w:t xml:space="preserve"> </w:t>
      </w:r>
      <w:r>
        <w:t xml:space="preserve">[Daily Herald,</w:t>
      </w:r>
      <w:r>
        <w:t xml:space="preserve"> </w:t>
      </w:r>
      <w:hyperlink r:id="rId26">
        <w:r>
          <w:rPr>
            <w:rStyle w:val="Hyperlink"/>
          </w:rPr>
          <w:t xml:space="preserve">8/22/19</w:t>
        </w:r>
      </w:hyperlink>
      <w:r>
        <w:t xml:space="preserve">]</w:t>
      </w:r>
    </w:p>
    <w:bookmarkEnd w:id="30"/>
    <w:bookmarkEnd w:id="31"/>
    <w:bookmarkStart w:id="40" w:name="birthplace-and-family"/>
    <w:p>
      <w:pPr>
        <w:pStyle w:val="Heading3"/>
      </w:pPr>
      <w:r>
        <w:t xml:space="preserve">Birthplace and Family</w:t>
      </w:r>
    </w:p>
    <w:bookmarkStart w:id="32" w:name="birthplace-and-family-1"/>
    <w:p>
      <w:pPr>
        <w:pStyle w:val="Heading4"/>
      </w:pPr>
      <w:r>
        <w:t xml:space="preserve">Birthplace and Family</w:t>
      </w:r>
    </w:p>
    <w:p>
      <w:pPr>
        <w:pStyle w:val="FirstParagraph"/>
      </w:pPr>
      <w:r>
        <w:rPr>
          <w:bCs/>
          <w:b/>
        </w:rPr>
        <w:t xml:space="preserve">February 2022: Andy Ogles Noted His Tennessee Heritage And Local Political Experience</w:t>
      </w:r>
      <w:r>
        <w:t xml:space="preserve"> </w:t>
      </w:r>
      <w:r>
        <w:t xml:space="preserve">According to Columbia Daily Herald,</w:t>
      </w:r>
      <w:r>
        <w:t xml:space="preserve"> </w:t>
      </w:r>
      <w:r>
        <w:t xml:space="preserve">“</w:t>
      </w:r>
      <w:r>
        <w:t xml:space="preserve">Ogles, a native Williamson Countian, comes from a long line of Tennessee descendants, who helped to settle East Tennessee. Growing up in Franklin, he moved to a farm in Maury County several years ago, winning the seat of county mayor, serving one term thus far.</w:t>
      </w:r>
      <w:r>
        <w:t xml:space="preserve">”</w:t>
      </w:r>
      <w:r>
        <w:t xml:space="preserve"> </w:t>
      </w:r>
      <w:r>
        <w:t xml:space="preserve">[Columbia Daily Herald,</w:t>
      </w:r>
      <w:r>
        <w:t xml:space="preserve"> </w:t>
      </w:r>
      <w:hyperlink r:id="rId20">
        <w:r>
          <w:rPr>
            <w:rStyle w:val="Hyperlink"/>
          </w:rPr>
          <w:t xml:space="preserve">2/17/22</w:t>
        </w:r>
      </w:hyperlink>
      <w:r>
        <w:t xml:space="preserve">]</w:t>
      </w:r>
    </w:p>
    <w:bookmarkEnd w:id="32"/>
    <w:bookmarkStart w:id="36" w:name="early-family-life"/>
    <w:p>
      <w:pPr>
        <w:pStyle w:val="Heading4"/>
      </w:pPr>
      <w:r>
        <w:t xml:space="preserve">Early Family Life</w:t>
      </w:r>
    </w:p>
    <w:p>
      <w:pPr>
        <w:pStyle w:val="FirstParagraph"/>
      </w:pPr>
      <w:r>
        <w:rPr>
          <w:bCs/>
          <w:b/>
        </w:rPr>
        <w:t xml:space="preserve">2002: Tennessean Reported Andy Ogles Was 31 Years Old And Lived In Franklin</w:t>
      </w:r>
      <w:r>
        <w:t xml:space="preserve"> </w:t>
      </w:r>
      <w:r>
        <w:t xml:space="preserve">According to Tennessean,</w:t>
      </w:r>
      <w:r>
        <w:t xml:space="preserve"> </w:t>
      </w:r>
      <w:r>
        <w:t xml:space="preserve">“</w:t>
      </w:r>
      <w:r>
        <w:t xml:space="preserve">Name: Andy Ogles Political affiliation: Republican Age: 31 Home: Franklin[…]</w:t>
      </w:r>
      <w:r>
        <w:t xml:space="preserve">”</w:t>
      </w:r>
      <w:r>
        <w:t xml:space="preserve"> </w:t>
      </w:r>
      <w:r>
        <w:t xml:space="preserve">[Tennessean,</w:t>
      </w:r>
      <w:r>
        <w:t xml:space="preserve"> </w:t>
      </w:r>
      <w:hyperlink r:id="rId33">
        <w:r>
          <w:rPr>
            <w:rStyle w:val="Hyperlink"/>
          </w:rPr>
          <w:t xml:space="preserve">7/17/02</w:t>
        </w:r>
      </w:hyperlink>
      <w:r>
        <w:t xml:space="preserve">]</w:t>
      </w:r>
    </w:p>
    <w:p>
      <w:pPr>
        <w:pStyle w:val="BodyText"/>
      </w:pPr>
      <w:r>
        <w:rPr>
          <w:bCs/>
          <w:b/>
        </w:rPr>
        <w:t xml:space="preserve">September 2017: Ogles Moved To Columbia Three Years Earlier</w:t>
      </w:r>
      <w:r>
        <w:t xml:space="preserve"> </w:t>
      </w:r>
      <w:r>
        <w:t xml:space="preserve">According to Daily Herald,</w:t>
      </w:r>
      <w:r>
        <w:t xml:space="preserve"> </w:t>
      </w:r>
      <w:r>
        <w:t xml:space="preserve">“</w:t>
      </w:r>
      <w:r>
        <w:t xml:space="preserve">Ogles, 46, moved to Columbia three years ago from Franklin with his wife and children.</w:t>
      </w:r>
      <w:r>
        <w:t xml:space="preserve">”</w:t>
      </w:r>
      <w:r>
        <w:t xml:space="preserve"> </w:t>
      </w:r>
      <w:r>
        <w:t xml:space="preserve">[Daily Herald,</w:t>
      </w:r>
      <w:r>
        <w:t xml:space="preserve"> </w:t>
      </w:r>
      <w:hyperlink r:id="rId34">
        <w:r>
          <w:rPr>
            <w:rStyle w:val="Hyperlink"/>
          </w:rPr>
          <w:t xml:space="preserve">9/27/17</w:t>
        </w:r>
      </w:hyperlink>
      <w:r>
        <w:t xml:space="preserve">]</w:t>
      </w:r>
    </w:p>
    <w:p>
      <w:pPr>
        <w:pStyle w:val="BodyText"/>
      </w:pPr>
      <w:r>
        <w:rPr>
          <w:bCs/>
          <w:b/>
        </w:rPr>
        <w:t xml:space="preserve">March 2022: Andy Ogles Cited Family’s Deep Roots In Williamson County As Part Of Political Identity</w:t>
      </w:r>
      <w:r>
        <w:t xml:space="preserve"> </w:t>
      </w:r>
      <w:r>
        <w:t xml:space="preserve">According to Chattanooga Times Free Press,</w:t>
      </w:r>
      <w:r>
        <w:t xml:space="preserve"> </w:t>
      </w:r>
      <w:r>
        <w:t xml:space="preserve">“</w:t>
      </w:r>
      <w:r>
        <w:t xml:space="preserve">Ogles pointed to his family’s deep roots in Williamson County in an interview at the state office building Tuesday.</w:t>
      </w:r>
      <w:r>
        <w:t xml:space="preserve">”</w:t>
      </w:r>
      <w:r>
        <w:t xml:space="preserve"> </w:t>
      </w:r>
      <w:r>
        <w:t xml:space="preserve">[Chattanooga Times Free Press,</w:t>
      </w:r>
      <w:r>
        <w:t xml:space="preserve"> </w:t>
      </w:r>
      <w:hyperlink r:id="rId22">
        <w:r>
          <w:rPr>
            <w:rStyle w:val="Hyperlink"/>
          </w:rPr>
          <w:t xml:space="preserve">3/2/22</w:t>
        </w:r>
      </w:hyperlink>
      <w:r>
        <w:t xml:space="preserve">]</w:t>
      </w:r>
    </w:p>
    <w:p>
      <w:pPr>
        <w:pStyle w:val="BodyText"/>
      </w:pPr>
      <w:r>
        <w:rPr>
          <w:bCs/>
          <w:b/>
        </w:rPr>
        <w:t xml:space="preserve">March 2022: Andy Ogles Described Personal And Family Connection To Mule Day</w:t>
      </w:r>
      <w:r>
        <w:t xml:space="preserve"> </w:t>
      </w:r>
      <w:r>
        <w:t xml:space="preserve">According to Tennessean,</w:t>
      </w:r>
      <w:r>
        <w:t xml:space="preserve"> </w:t>
      </w:r>
      <w:r>
        <w:t xml:space="preserve">‘</w:t>
      </w:r>
      <w:r>
        <w:t xml:space="preserve">I grew up coming to Mule Day,</w:t>
      </w:r>
      <w:r>
        <w:t xml:space="preserve">’</w:t>
      </w:r>
      <w:r>
        <w:t xml:space="preserve"> </w:t>
      </w:r>
      <w:r>
        <w:t xml:space="preserve">Ogles said.</w:t>
      </w:r>
      <w:r>
        <w:t xml:space="preserve"> </w:t>
      </w:r>
      <w:r>
        <w:t xml:space="preserve">‘</w:t>
      </w:r>
      <w:r>
        <w:t xml:space="preserve">I have family ties dating back here to the 1800s. This is part of my culture. It will be great to share that with my family.</w:t>
      </w:r>
      <w:r>
        <w:t xml:space="preserve">’</w:t>
      </w:r>
      <w:r>
        <w:t xml:space="preserve"> </w:t>
      </w:r>
      <w:r>
        <w:t xml:space="preserve">[Tennessean,</w:t>
      </w:r>
      <w:r>
        <w:t xml:space="preserve"> </w:t>
      </w:r>
      <w:hyperlink r:id="rId25">
        <w:r>
          <w:rPr>
            <w:rStyle w:val="Hyperlink"/>
          </w:rPr>
          <w:t xml:space="preserve">3/28/22</w:t>
        </w:r>
      </w:hyperlink>
      <w:r>
        <w:t xml:space="preserve">]</w:t>
      </w:r>
    </w:p>
    <w:p>
      <w:pPr>
        <w:pStyle w:val="BodyText"/>
      </w:pPr>
      <w:r>
        <w:rPr>
          <w:bCs/>
          <w:b/>
        </w:rPr>
        <w:t xml:space="preserve">Andy Ogles Described Family Ties to Mule Day and Maury County Culture in 2022</w:t>
      </w:r>
      <w:r>
        <w:t xml:space="preserve"> </w:t>
      </w:r>
      <w:r>
        <w:t xml:space="preserve">According to Daily Herald,</w:t>
      </w:r>
      <w:r>
        <w:t xml:space="preserve"> </w:t>
      </w:r>
      <w:r>
        <w:t xml:space="preserve">“</w:t>
      </w:r>
      <w:r>
        <w:t xml:space="preserve">I grew up coming to Mule Day,</w:t>
      </w:r>
      <w:r>
        <w:t xml:space="preserve">”</w:t>
      </w:r>
      <w:r>
        <w:t xml:space="preserve"> </w:t>
      </w:r>
      <w:r>
        <w:t xml:space="preserve">Ogles said.</w:t>
      </w:r>
      <w:r>
        <w:t xml:space="preserve"> </w:t>
      </w:r>
      <w:r>
        <w:t xml:space="preserve">“</w:t>
      </w:r>
      <w:r>
        <w:t xml:space="preserve">I have family ties dating back here to the 1800s. This is part of my culture. It will be great to share that with my family.</w:t>
      </w:r>
      <w:r>
        <w:t xml:space="preserve">”</w:t>
      </w:r>
      <w:r>
        <w:t xml:space="preserve"> </w:t>
      </w:r>
      <w:r>
        <w:t xml:space="preserve">[Daily Herald (Columbia, Tennessee),</w:t>
      </w:r>
      <w:r>
        <w:t xml:space="preserve"> </w:t>
      </w:r>
      <w:hyperlink r:id="rId35">
        <w:r>
          <w:rPr>
            <w:rStyle w:val="Hyperlink"/>
          </w:rPr>
          <w:t xml:space="preserve">3/30/22</w:t>
        </w:r>
      </w:hyperlink>
      <w:r>
        <w:t xml:space="preserve">]</w:t>
      </w:r>
    </w:p>
    <w:bookmarkEnd w:id="36"/>
    <w:bookmarkStart w:id="39" w:name="place-of-birth"/>
    <w:p>
      <w:pPr>
        <w:pStyle w:val="Heading4"/>
      </w:pPr>
      <w:r>
        <w:t xml:space="preserve">Place of Birth</w:t>
      </w:r>
    </w:p>
    <w:p>
      <w:pPr>
        <w:pStyle w:val="FirstParagraph"/>
      </w:pPr>
      <w:r>
        <w:rPr>
          <w:bCs/>
          <w:b/>
        </w:rPr>
        <w:t xml:space="preserve">Ogles Identified As Williamson County Native In 2017</w:t>
      </w:r>
      <w:r>
        <w:t xml:space="preserve"> </w:t>
      </w:r>
      <w:r>
        <w:t xml:space="preserve">According to Nashville Post,</w:t>
      </w:r>
      <w:r>
        <w:t xml:space="preserve"> </w:t>
      </w:r>
      <w:r>
        <w:t xml:space="preserve">‘</w:t>
      </w:r>
      <w:r>
        <w:t xml:space="preserve">Ogles, a Williamson County native, is the first high profile Republican to announce a challenge to U.S. Sen. Bob Corker.</w:t>
      </w:r>
      <w:r>
        <w:t xml:space="preserve">’</w:t>
      </w:r>
      <w:r>
        <w:t xml:space="preserve"> </w:t>
      </w:r>
      <w:r>
        <w:t xml:space="preserve">[Nashville Post (Tennessee),</w:t>
      </w:r>
      <w:r>
        <w:t xml:space="preserve"> </w:t>
      </w:r>
      <w:hyperlink r:id="rId37">
        <w:r>
          <w:rPr>
            <w:rStyle w:val="Hyperlink"/>
          </w:rPr>
          <w:t xml:space="preserve">9/14/17</w:t>
        </w:r>
      </w:hyperlink>
      <w:r>
        <w:t xml:space="preserve">]</w:t>
      </w:r>
    </w:p>
    <w:p>
      <w:pPr>
        <w:pStyle w:val="BodyText"/>
      </w:pPr>
      <w:r>
        <w:rPr>
          <w:bCs/>
          <w:b/>
        </w:rPr>
        <w:t xml:space="preserve">Ogles Originated From Williamson County With Ancestral Ties To East Tennessee</w:t>
      </w:r>
      <w:r>
        <w:t xml:space="preserve"> </w:t>
      </w:r>
      <w:r>
        <w:t xml:space="preserve">According to Daily Herald,</w:t>
      </w:r>
      <w:r>
        <w:t xml:space="preserve"> </w:t>
      </w:r>
      <w:r>
        <w:t xml:space="preserve">‘</w:t>
      </w:r>
      <w:r>
        <w:t xml:space="preserve">Ogles, a native Williamson Countian, comes from a long line of Tennessee descendants, who helped to settle East Tennessee. Growing up in Franklin, he moved to a farm in Maury County several years ago, winning the seat of county mayor, serving one term thus far.</w:t>
      </w:r>
      <w:r>
        <w:t xml:space="preserve">’</w:t>
      </w:r>
      <w:r>
        <w:t xml:space="preserve"> </w:t>
      </w:r>
      <w:r>
        <w:t xml:space="preserve">[Daily Herald,</w:t>
      </w:r>
      <w:r>
        <w:t xml:space="preserve"> </w:t>
      </w:r>
      <w:hyperlink r:id="rId38">
        <w:r>
          <w:rPr>
            <w:rStyle w:val="Hyperlink"/>
          </w:rPr>
          <w:t xml:space="preserve">2/17/22</w:t>
        </w:r>
      </w:hyperlink>
      <w:r>
        <w:t xml:space="preserve">]</w:t>
      </w:r>
    </w:p>
    <w:bookmarkEnd w:id="39"/>
    <w:bookmarkEnd w:id="40"/>
    <w:bookmarkStart w:id="41" w:name="early-family-life-1"/>
    <w:p>
      <w:pPr>
        <w:pStyle w:val="Heading3"/>
      </w:pPr>
      <w:r>
        <w:t xml:space="preserve">Early Family Life</w:t>
      </w:r>
    </w:p>
    <w:p>
      <w:pPr>
        <w:pStyle w:val="FirstParagraph"/>
      </w:pPr>
      <w:r>
        <w:rPr>
          <w:bCs/>
          <w:b/>
        </w:rPr>
        <w:t xml:space="preserve">2023: NewsChannel 5 Reported That Andy Ogles’ Personal Story Contained Exaggerations</w:t>
      </w:r>
      <w:r>
        <w:t xml:space="preserve"> </w:t>
      </w:r>
      <w:r>
        <w:t xml:space="preserve">According to NewsChannel 5,</w:t>
      </w:r>
      <w:r>
        <w:t xml:space="preserve"> </w:t>
      </w:r>
      <w:r>
        <w:t xml:space="preserve">“</w:t>
      </w:r>
      <w:r>
        <w:t xml:space="preserve">An exclusive NewsChannel 5 investigation discovered that Andy Ogles’ personal life story is filled with exaggerations, a story that’s often too good to be true.</w:t>
      </w:r>
      <w:r>
        <w:t xml:space="preserve">”</w:t>
      </w:r>
      <w:r>
        <w:t xml:space="preserve"> </w:t>
      </w:r>
      <w:r>
        <w:t xml:space="preserve">[Newschannel 5,</w:t>
      </w:r>
      <w:r>
        <w:t xml:space="preserve"> </w:t>
      </w:r>
      <w:hyperlink r:id="rId27">
        <w:r>
          <w:rPr>
            <w:rStyle w:val="Hyperlink"/>
          </w:rPr>
          <w:t xml:space="preserve">2/16/23</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469W-KNX0-01D1-71FW-00000-00&amp;context=1519360" TargetMode="External" /><Relationship Type="http://schemas.openxmlformats.org/officeDocument/2006/relationships/hyperlink" Id="rId37" Target="https://advance.lexis.com/api/document?collection=news&amp;id=urn:contentItem:5PGM-TCM1-JBCN-4177-00000-00&amp;context=1519360" TargetMode="External" /><Relationship Type="http://schemas.openxmlformats.org/officeDocument/2006/relationships/hyperlink" Id="rId34" Target="https://advance.lexis.com/api/document?collection=news&amp;id=urn:contentItem:5PK3-TVC1-JBCN-40BT-00000-00&amp;context=1519360" TargetMode="External" /><Relationship Type="http://schemas.openxmlformats.org/officeDocument/2006/relationships/hyperlink" Id="rId26" Target="https://advance.lexis.com/api/document?collection=news&amp;id=urn:contentItem:5WW6-6R01-DXVP-V4R7-00000-00&amp;context=1519360" TargetMode="External" /><Relationship Type="http://schemas.openxmlformats.org/officeDocument/2006/relationships/hyperlink" Id="rId21" Target="https://advance.lexis.com/api/document?collection=news&amp;id=urn:contentItem:63B2-6YW1-DXVP-V42S-00000-00&amp;context=1519360" TargetMode="External" /><Relationship Type="http://schemas.openxmlformats.org/officeDocument/2006/relationships/hyperlink" Id="rId38" Target="https://advance.lexis.com/api/document?collection=news&amp;id=urn:contentItem:64T7-TSC1-DXVP-V50M-00000-00&amp;context=1519360" TargetMode="External" /><Relationship Type="http://schemas.openxmlformats.org/officeDocument/2006/relationships/hyperlink" Id="rId22" Target="https://advance.lexis.com/api/document?collection=news&amp;id=urn:contentItem:64WY-4TW1-JBP6-R26N-00000-00&amp;context=1519360" TargetMode="External" /><Relationship Type="http://schemas.openxmlformats.org/officeDocument/2006/relationships/hyperlink" Id="rId25" Target="https://advance.lexis.com/api/document?collection=news&amp;id=urn:contentItem:653H-C7D1-DYJJ-P101-00000-00&amp;context=1519360" TargetMode="External" /><Relationship Type="http://schemas.openxmlformats.org/officeDocument/2006/relationships/hyperlink" Id="rId35" Target="https://advance.lexis.com/api/document?collection=news&amp;id=urn:contentItem:653Y-8YX1-JBCN-4562-00000-00&amp;context=1519360" TargetMode="External" /><Relationship Type="http://schemas.openxmlformats.org/officeDocument/2006/relationships/hyperlink" Id="rId23" Target="https://advance.lexis.com/api/document?collection=news&amp;id=urn:contentItem:66XG-JM71-DXGX-63J4-00000-00&amp;context=1519360" TargetMode="External" /><Relationship Type="http://schemas.openxmlformats.org/officeDocument/2006/relationships/hyperlink" Id="rId24" Target="https://advance.lexis.com/api/document?collection=news&amp;id=urn:contentItem:6706-B9D1-JB1V-G355-00000-00&amp;context=1519360" TargetMode="External" /><Relationship Type="http://schemas.openxmlformats.org/officeDocument/2006/relationships/hyperlink" Id="rId20" Target="https://www.columbiadailyherald.com/story/news/2022/02/17/no-newcomers-maury-mayor-andy-ogles-argues-local-roots-should-stay-5th-district-after-ortagus-bid/6789178001/" TargetMode="External" /><Relationship Type="http://schemas.openxmlformats.org/officeDocument/2006/relationships/hyperlink" Id="rId27" Target="https://www.newschannel5.com/news/newschannel-5-investigates/businessman-economist-cop-international-sex-crimes-expert-the-stories-of-congressman-andy-ogles"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469W-KNX0-01D1-71FW-00000-00&amp;context=1519360" TargetMode="External" /><Relationship Type="http://schemas.openxmlformats.org/officeDocument/2006/relationships/hyperlink" Id="rId37" Target="https://advance.lexis.com/api/document?collection=news&amp;id=urn:contentItem:5PGM-TCM1-JBCN-4177-00000-00&amp;context=1519360" TargetMode="External" /><Relationship Type="http://schemas.openxmlformats.org/officeDocument/2006/relationships/hyperlink" Id="rId34" Target="https://advance.lexis.com/api/document?collection=news&amp;id=urn:contentItem:5PK3-TVC1-JBCN-40BT-00000-00&amp;context=1519360" TargetMode="External" /><Relationship Type="http://schemas.openxmlformats.org/officeDocument/2006/relationships/hyperlink" Id="rId26" Target="https://advance.lexis.com/api/document?collection=news&amp;id=urn:contentItem:5WW6-6R01-DXVP-V4R7-00000-00&amp;context=1519360" TargetMode="External" /><Relationship Type="http://schemas.openxmlformats.org/officeDocument/2006/relationships/hyperlink" Id="rId21" Target="https://advance.lexis.com/api/document?collection=news&amp;id=urn:contentItem:63B2-6YW1-DXVP-V42S-00000-00&amp;context=1519360" TargetMode="External" /><Relationship Type="http://schemas.openxmlformats.org/officeDocument/2006/relationships/hyperlink" Id="rId38" Target="https://advance.lexis.com/api/document?collection=news&amp;id=urn:contentItem:64T7-TSC1-DXVP-V50M-00000-00&amp;context=1519360" TargetMode="External" /><Relationship Type="http://schemas.openxmlformats.org/officeDocument/2006/relationships/hyperlink" Id="rId22" Target="https://advance.lexis.com/api/document?collection=news&amp;id=urn:contentItem:64WY-4TW1-JBP6-R26N-00000-00&amp;context=1519360" TargetMode="External" /><Relationship Type="http://schemas.openxmlformats.org/officeDocument/2006/relationships/hyperlink" Id="rId25" Target="https://advance.lexis.com/api/document?collection=news&amp;id=urn:contentItem:653H-C7D1-DYJJ-P101-00000-00&amp;context=1519360" TargetMode="External" /><Relationship Type="http://schemas.openxmlformats.org/officeDocument/2006/relationships/hyperlink" Id="rId35" Target="https://advance.lexis.com/api/document?collection=news&amp;id=urn:contentItem:653Y-8YX1-JBCN-4562-00000-00&amp;context=1519360" TargetMode="External" /><Relationship Type="http://schemas.openxmlformats.org/officeDocument/2006/relationships/hyperlink" Id="rId23" Target="https://advance.lexis.com/api/document?collection=news&amp;id=urn:contentItem:66XG-JM71-DXGX-63J4-00000-00&amp;context=1519360" TargetMode="External" /><Relationship Type="http://schemas.openxmlformats.org/officeDocument/2006/relationships/hyperlink" Id="rId24" Target="https://advance.lexis.com/api/document?collection=news&amp;id=urn:contentItem:6706-B9D1-JB1V-G355-00000-00&amp;context=1519360" TargetMode="External" /><Relationship Type="http://schemas.openxmlformats.org/officeDocument/2006/relationships/hyperlink" Id="rId20" Target="https://www.columbiadailyherald.com/story/news/2022/02/17/no-newcomers-maury-mayor-andy-ogles-argues-local-roots-should-stay-5th-district-after-ortagus-bid/6789178001/" TargetMode="External" /><Relationship Type="http://schemas.openxmlformats.org/officeDocument/2006/relationships/hyperlink" Id="rId27" Target="https://www.newschannel5.com/news/newschannel-5-investigates/businessman-economist-cop-international-sex-crimes-expert-the-stories-of-congressman-andy-og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