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Garrity</w:t>
      </w:r>
      <w:r>
        <w:t xml:space="preserve"> </w:t>
      </w:r>
      <w:hyperlink r:id="rId20">
        <w:r>
          <w:rPr>
            <w:rStyle w:val="Hyperlink"/>
          </w:rPr>
          <w:t xml:space="preserve">supported</w:t>
        </w:r>
      </w:hyperlink>
      <w:r>
        <w:t xml:space="preserve"> </w:t>
      </w:r>
      <w:r>
        <w:t xml:space="preserve">Trump's “One Big Beautiful Bill,” which the Congressional Budget Office estimated would trigger</w:t>
      </w:r>
      <w:r>
        <w:t xml:space="preserve"> </w:t>
      </w:r>
      <w:hyperlink r:id="rId21">
        <w:r>
          <w:rPr>
            <w:rStyle w:val="Hyperlink"/>
          </w:rPr>
          <w:t xml:space="preserve">nearly $500 billion</w:t>
        </w:r>
      </w:hyperlink>
      <w:r>
        <w:t xml:space="preserve"> </w:t>
      </w:r>
      <w:r>
        <w:t xml:space="preserve">in cuts to Medicare. </w:t>
      </w:r>
    </w:p>
    <w:bookmarkEnd w:id="22"/>
    <w:bookmarkStart w:id="36" w:name="X0b5c9587e0ce1da74cb21227174ceed90d38a13"/>
    <w:p>
      <w:pPr>
        <w:pStyle w:val="Heading2"/>
      </w:pPr>
      <w:r>
        <w:t xml:space="preserve">Garrity Supported Trump’s “One Big Beautiful Bill,” Which Would Trigger $500 Billion In Cuts To Medicare</w:t>
      </w:r>
    </w:p>
    <w:bookmarkStart w:id="35" w:name="X2fc69885c232847cb32b7533689fce5a5b26e73"/>
    <w:p>
      <w:pPr>
        <w:pStyle w:val="Heading3"/>
      </w:pPr>
      <w:r>
        <w:t xml:space="preserve">Garrity Supported Republicans’ Reconciliation Bill, Which Would Trigger Nearly $500 Billion In Medicare Cuts</w:t>
      </w:r>
    </w:p>
    <w:bookmarkStart w:id="31" w:name="X081842b17bee5b6fe5c6ea7947ea23480b66108"/>
    <w:p>
      <w:pPr>
        <w:pStyle w:val="Heading4"/>
      </w:pPr>
      <w:r>
        <w:t xml:space="preserve">Garrity Publicly Backed Trump’s Tax Bill And Distorted Its Impacts </w:t>
      </w:r>
    </w:p>
    <w:p>
      <w:pPr>
        <w:pStyle w:val="FirstParagraph"/>
      </w:pPr>
      <w:r>
        <w:rPr>
          <w:bCs/>
          <w:b/>
        </w:rPr>
        <w:t xml:space="preserve">2025: Garrity Said She Was “Proud Of The U.S. Senate For Passing The Big Beautiful Bill,” Misleading That It Would Provide “Real Relief” For Pennsylvanians.</w:t>
      </w:r>
      <w:r>
        <w:t xml:space="preserve"> </w:t>
      </w:r>
      <w:r>
        <w:t xml:space="preserve">According to Garrity’s Twitter, “Proud of the U.S. Senate for passing the Big Beautiful Bill and providing real relief for Pennsylvania families!”</w:t>
      </w:r>
    </w:p>
    <w:p>
      <w:pPr>
        <w:pStyle w:val="Figure"/>
      </w:pPr>
      <w:r>
        <w:drawing>
          <wp:inline>
            <wp:extent cx="5334000" cy="2864874"/>
            <wp:effectExtent b="0" l="0" r="0" t="0"/>
            <wp:docPr descr="A screenshot of a social media post AI-generated content may be incorrect." title="" id="24" name="Picture"/>
            <a:graphic>
              <a:graphicData uri="http://schemas.openxmlformats.org/drawingml/2006/picture">
                <pic:pic>
                  <pic:nvPicPr>
                    <pic:cNvPr descr="./c7b1abea8296c0a0b7fac51616c8896a1beabeda.png" id="25" name="Picture"/>
                    <pic:cNvPicPr>
                      <a:picLocks noChangeArrowheads="1" noChangeAspect="1"/>
                    </pic:cNvPicPr>
                  </pic:nvPicPr>
                  <pic:blipFill>
                    <a:blip r:embed="rId23"/>
                    <a:stretch>
                      <a:fillRect/>
                    </a:stretch>
                  </pic:blipFill>
                  <pic:spPr bwMode="auto">
                    <a:xfrm>
                      <a:off x="0" y="0"/>
                      <a:ext cx="5334000" cy="2864874"/>
                    </a:xfrm>
                    <a:prstGeom prst="rect">
                      <a:avLst/>
                    </a:prstGeom>
                    <a:noFill/>
                    <a:ln w="9525">
                      <a:noFill/>
                      <a:headEnd/>
                      <a:tailEnd/>
                    </a:ln>
                  </pic:spPr>
                </pic:pic>
              </a:graphicData>
            </a:graphic>
          </wp:inline>
        </w:drawing>
      </w:r>
    </w:p>
    <w:p>
      <w:pPr>
        <w:pStyle w:val="FirstParagraph"/>
      </w:pPr>
      <w:r>
        <w:t xml:space="preserve">[Twitter, @GarrityForPA, </w:t>
      </w:r>
      <w:hyperlink r:id="rId20">
        <w:r>
          <w:rPr>
            <w:rStyle w:val="Hyperlink"/>
          </w:rPr>
          <w:t xml:space="preserve">7/3/25</w:t>
        </w:r>
      </w:hyperlink>
      <w:r>
        <w:t xml:space="preserve">]</w:t>
      </w:r>
    </w:p>
    <w:p>
      <w:pPr>
        <w:pStyle w:val="BodyText"/>
      </w:pPr>
      <w:r>
        <w:rPr>
          <w:bCs/>
          <w:b/>
        </w:rPr>
        <w:t xml:space="preserve">2025: Garrity Supported Trump’s One Big Beautiful Bill, Claiming It Was A “Historic Plan” That Reduced “Wasteful Spending,” Extended “Middle-Class Tax Funds,” Achieved “The Biggest Deficit Reduction In Decades,” And Secured The Border.</w:t>
      </w:r>
      <w:r>
        <w:t xml:space="preserve"> </w:t>
      </w:r>
      <w:r>
        <w:t xml:space="preserve">According to Garrity’s Twitter, “As PA’s Treasurer, I know firsthand how important President Trump’s One, Big Beautiful Bill is for families across our Commonwealth. It’s about securing our border, reducing wasteful spending, and putting money back into YOUR pockets. This historic plan permanently locks in Trump’s successful middle-class tax cuts, funds the largest border-security effort in American history, and achieves the biggest deficit reduction in decades. It’s real relief and real results for everyday Pennsylvanians. Members of Congress who oppose President Trump’s One, Big Beautiful Bill are risking higher taxes, weaker borders, and billions wasted on woke policies. It’s time to come together, put America First, and to do the job the American people elected Republicans to do.”</w:t>
      </w:r>
    </w:p>
    <w:p>
      <w:pPr>
        <w:pStyle w:val="Figure"/>
      </w:pPr>
      <w:r>
        <w:drawing>
          <wp:inline>
            <wp:extent cx="5295900" cy="4876800"/>
            <wp:effectExtent b="0" l="0" r="0" t="0"/>
            <wp:docPr descr="A screenshot of a social media post AI-generated content may be incorrect." title="" id="27" name="Picture"/>
            <a:graphic>
              <a:graphicData uri="http://schemas.openxmlformats.org/drawingml/2006/picture">
                <pic:pic>
                  <pic:nvPicPr>
                    <pic:cNvPr descr="./ecab9b59da043179fc2a7f55f2dba639bef1ce87.png" id="28" name="Picture"/>
                    <pic:cNvPicPr>
                      <a:picLocks noChangeArrowheads="1" noChangeAspect="1"/>
                    </pic:cNvPicPr>
                  </pic:nvPicPr>
                  <pic:blipFill>
                    <a:blip r:embed="rId26"/>
                    <a:stretch>
                      <a:fillRect/>
                    </a:stretch>
                  </pic:blipFill>
                  <pic:spPr bwMode="auto">
                    <a:xfrm>
                      <a:off x="0" y="0"/>
                      <a:ext cx="5295900" cy="4876800"/>
                    </a:xfrm>
                    <a:prstGeom prst="rect">
                      <a:avLst/>
                    </a:prstGeom>
                    <a:noFill/>
                    <a:ln w="9525">
                      <a:noFill/>
                      <a:headEnd/>
                      <a:tailEnd/>
                    </a:ln>
                  </pic:spPr>
                </pic:pic>
              </a:graphicData>
            </a:graphic>
          </wp:inline>
        </w:drawing>
      </w:r>
    </w:p>
    <w:p>
      <w:pPr>
        <w:pStyle w:val="FirstParagraph"/>
      </w:pPr>
      <w:r>
        <w:t xml:space="preserve">[Twitter, @GarrityForPA, </w:t>
      </w:r>
      <w:hyperlink r:id="rId29">
        <w:r>
          <w:rPr>
            <w:rStyle w:val="Hyperlink"/>
          </w:rPr>
          <w:t xml:space="preserve">5/20/25</w:t>
        </w:r>
      </w:hyperlink>
      <w:r>
        <w:t xml:space="preserve">]</w:t>
      </w:r>
    </w:p>
    <w:p>
      <w:pPr>
        <w:pStyle w:val="BodyText"/>
      </w:pPr>
      <w:r>
        <w:rPr>
          <w:bCs/>
          <w:b/>
        </w:rPr>
        <w:t xml:space="preserve">2025: Garrity Was A Staunch Trump Supporter And Supported The “One Big Beautiful Bill,” Which Extended Tax Breaks For The Wealthy And Cut Health Care And Food Assistance.</w:t>
      </w:r>
      <w:r>
        <w:t xml:space="preserve"> </w:t>
      </w:r>
      <w:r>
        <w:t xml:space="preserve">According to Spotlight PA, “Gov. Josh Shapiro’s most likely Republican opponent is state Treasurer Stacy Garrity, a strong Trump supporter who has aligned herself with the president on various issues. She publicly backed his ‘big, beautiful’ domestic policy law that extended tax breaks through health care and food assistance cuts, and his mass deportation plans.” [Spotlight PA,</w:t>
      </w:r>
      <w:r>
        <w:t xml:space="preserve"> </w:t>
      </w:r>
      <w:hyperlink r:id="rId30">
        <w:r>
          <w:rPr>
            <w:rStyle w:val="Hyperlink"/>
          </w:rPr>
          <w:t xml:space="preserve">11/17/25</w:t>
        </w:r>
      </w:hyperlink>
      <w:r>
        <w:t xml:space="preserve">]</w:t>
      </w:r>
    </w:p>
    <w:p>
      <w:pPr>
        <w:pStyle w:val="BodyText"/>
      </w:pPr>
      <w:r>
        <w:t xml:space="preserve"> </w:t>
      </w:r>
    </w:p>
    <w:bookmarkEnd w:id="31"/>
    <w:bookmarkStart w:id="34" w:name="X8df0a4c646119e2efb433f5c87f610a2fcca07a"/>
    <w:p>
      <w:pPr>
        <w:pStyle w:val="Heading4"/>
      </w:pPr>
      <w:r>
        <w:t xml:space="preserve">The “One Big Beautiful Bill” Would Trigger $500 Billion Cut In Medicare Funding Between 2026 And 2034</w:t>
      </w:r>
    </w:p>
    <w:p>
      <w:pPr>
        <w:pStyle w:val="FirstParagraph"/>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32">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33">
        <w:r>
          <w:rPr>
            <w:rStyle w:val="Hyperlink"/>
          </w:rPr>
          <w:t xml:space="preserve">5/20/25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hyperlink" Id="rId32" Target="https://medicareadvocacy.org/impact-of-the-big-bill-on-medicare/#:~:text=The%20law%20imposes%20a%20nine,to%20make%20Medicare%20more%20affordable." TargetMode="External" /><Relationship Type="http://schemas.openxmlformats.org/officeDocument/2006/relationships/hyperlink" Id="rId33" Target="https://www.cbo.gov/system/files/2025-05/61423-PAYGO.pdf" TargetMode="External" /><Relationship Type="http://schemas.openxmlformats.org/officeDocument/2006/relationships/hyperlink" Id="rId30" Target="https://www.spotlightpa.org/news/2025/11/pennsylvania-gop-trump-garrity-2026-governor-election-ele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9" Target="https://x.com/GarrityForPA/status/1924879937917579357" TargetMode="External" /><Relationship Type="http://schemas.openxmlformats.org/officeDocument/2006/relationships/hyperlink" Id="rId20" Target="https://x.com/GarrityForPA/status/1940757598761816555" TargetMode="External" /></Relationships>
</file>

<file path=word/_rels/footnotes.xml.rels><?xml version="1.0" encoding="UTF-8"?><Relationships xmlns="http://schemas.openxmlformats.org/package/2006/relationships"><Relationship Type="http://schemas.openxmlformats.org/officeDocument/2006/relationships/hyperlink" Id="rId32" Target="https://medicareadvocacy.org/impact-of-the-big-bill-on-medicare/#:~:text=The%20law%20imposes%20a%20nine,to%20make%20Medicare%20more%20affordable." TargetMode="External" /><Relationship Type="http://schemas.openxmlformats.org/officeDocument/2006/relationships/hyperlink" Id="rId33" Target="https://www.cbo.gov/system/files/2025-05/61423-PAYGO.pdf" TargetMode="External" /><Relationship Type="http://schemas.openxmlformats.org/officeDocument/2006/relationships/hyperlink" Id="rId30" Target="https://www.spotlightpa.org/news/2025/11/pennsylvania-gop-trump-garrity-2026-governor-election-ele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9" Target="https://x.com/GarrityForPA/status/1924879937917579357" TargetMode="External" /><Relationship Type="http://schemas.openxmlformats.org/officeDocument/2006/relationships/hyperlink" Id="rId20" Target="https://x.com/GarrityForPA/status/19407575987618165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2026-01-27T02:11:22Z</dcterms:created>
  <dcterms:modified xsi:type="dcterms:W3CDTF">2026-01-27T02:11:22Z</dcterms:modified>
</cp:coreProperties>
</file>

<file path=docProps/custom.xml><?xml version="1.0" encoding="utf-8"?>
<Properties xmlns="http://schemas.openxmlformats.org/officeDocument/2006/custom-properties" xmlns:vt="http://schemas.openxmlformats.org/officeDocument/2006/docPropsVTypes"/>
</file>