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iCs/>
          <w:i/>
          <w:bCs/>
          <w:b/>
        </w:rPr>
        <w:t xml:space="preserve">Joe Lombardo</w:t>
      </w:r>
      <w:r>
        <w:t xml:space="preserve"> </w:t>
      </w:r>
      <w:r>
        <w:t xml:space="preserve">Nevada Republican who supported threats to Nevada jobs, healthcare, and affordability, and then told his constituents they</w:t>
      </w:r>
      <w:r>
        <w:t xml:space="preserve"> </w:t>
      </w:r>
      <w:r>
        <w:t xml:space="preserve">“</w:t>
      </w:r>
      <w:r>
        <w:t xml:space="preserve">should be excited</w:t>
      </w:r>
      <w:r>
        <w:t xml:space="preserve">”</w:t>
      </w:r>
      <w:r>
        <w:t xml:space="preserve"> </w:t>
      </w:r>
      <w:r>
        <w:t xml:space="preserve">about it.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