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In 2025, Carr</w:t>
      </w:r>
      <w:r>
        <w:t xml:space="preserve"> </w:t>
      </w:r>
      <w:hyperlink r:id="rId20">
        <w:r>
          <w:rPr>
            <w:rStyle w:val="Hyperlink"/>
          </w:rPr>
          <w:t xml:space="preserve">supported</w:t>
        </w:r>
      </w:hyperlink>
      <w:r>
        <w:t xml:space="preserve"> </w:t>
      </w:r>
      <w:r>
        <w:t xml:space="preserve">Trump’s</w:t>
      </w:r>
      <w:r>
        <w:t xml:space="preserve"> </w:t>
      </w:r>
      <w:hyperlink r:id="rId21">
        <w:r>
          <w:rPr>
            <w:rStyle w:val="Hyperlink"/>
          </w:rPr>
          <w:t xml:space="preserve">“</w:t>
        </w:r>
        <w:r>
          <w:rPr>
            <w:rStyle w:val="Hyperlink"/>
          </w:rPr>
          <w:t xml:space="preserve">One Big Beautiful Bill,</w:t>
        </w:r>
        <w:r>
          <w:rPr>
            <w:rStyle w:val="Hyperlink"/>
          </w:rPr>
          <w:t xml:space="preserve">”</w:t>
        </w:r>
      </w:hyperlink>
      <w:r>
        <w:t xml:space="preserve"> </w:t>
      </w:r>
      <w:r>
        <w:t xml:space="preserve">which made the</w:t>
      </w:r>
      <w:r>
        <w:t xml:space="preserve"> </w:t>
      </w:r>
      <w:hyperlink r:id="rId22">
        <w:r>
          <w:rPr>
            <w:rStyle w:val="Hyperlink"/>
          </w:rPr>
          <w:t xml:space="preserve">largest cut to SNAP in history</w:t>
        </w:r>
      </w:hyperlink>
      <w:r>
        <w:t xml:space="preserve">. Carr also</w:t>
      </w:r>
      <w:r>
        <w:t xml:space="preserve"> </w:t>
      </w:r>
      <w:hyperlink r:id="rId23">
        <w:r>
          <w:rPr>
            <w:rStyle w:val="Hyperlink"/>
          </w:rPr>
          <w:t xml:space="preserve">claimed</w:t>
        </w:r>
      </w:hyperlink>
      <w:r>
        <w:t xml:space="preserve"> </w:t>
      </w:r>
      <w:r>
        <w:t xml:space="preserve">it was not the state’s responsibility to supplement SNAP while federal funds were paused during the government shutdown, even while nearly</w:t>
      </w:r>
      <w:r>
        <w:t xml:space="preserve"> </w:t>
      </w:r>
      <w:hyperlink r:id="rId24">
        <w:r>
          <w:rPr>
            <w:rStyle w:val="Hyperlink"/>
          </w:rPr>
          <w:t xml:space="preserve">514,000 households in Georgia</w:t>
        </w:r>
      </w:hyperlink>
      <w:r>
        <w:t xml:space="preserve"> </w:t>
      </w:r>
      <w:r>
        <w:t xml:space="preserve">relied on SNAP to afford groceries.</w:t>
      </w:r>
    </w:p>
    <w:bookmarkEnd w:id="25"/>
    <w:bookmarkStart w:id="36" w:name="X496ee053ae51468a8af5a412a0705235aaf0eb0"/>
    <w:p>
      <w:pPr>
        <w:pStyle w:val="Heading2"/>
      </w:pPr>
      <w:r>
        <w:t xml:space="preserve">Carr Supported A Bill That Would Strip SNAP Benefits From Millions Of Americans And Make Food More Expensive, Which Could Impact Nearly 514,000 Georgian Households</w:t>
      </w:r>
    </w:p>
    <w:bookmarkStart w:id="29" w:name="X58e52861a6bdb40ca6f27e39b080deb4a02fb02"/>
    <w:p>
      <w:pPr>
        <w:pStyle w:val="Heading3"/>
      </w:pPr>
      <w:r>
        <w:t xml:space="preserve">Carr Supported The House Republican Reconciliation Bill That Cut Snap Benefits For Millions</w:t>
      </w:r>
    </w:p>
    <w:bookmarkStart w:id="28" w:name="X47f073b4a25c8195051f10e3268d0640b00dd42"/>
    <w:p>
      <w:pPr>
        <w:pStyle w:val="Heading4"/>
      </w:pPr>
      <w:r>
        <w:t xml:space="preserve">July 2025: Carr Supported Trump’s</w:t>
      </w:r>
      <w:r>
        <w:t xml:space="preserve"> </w:t>
      </w:r>
      <w:r>
        <w:t xml:space="preserve">“</w:t>
      </w:r>
      <w:r>
        <w:t xml:space="preserve">One Big Beautiful Bill,</w:t>
      </w:r>
      <w:r>
        <w:t xml:space="preserve">”</w:t>
      </w:r>
      <w:r>
        <w:t xml:space="preserve"> </w:t>
      </w:r>
      <w:r>
        <w:t xml:space="preserve">Which Contained The Largest SNAP Cut In History</w:t>
      </w:r>
    </w:p>
    <w:p>
      <w:pPr>
        <w:pStyle w:val="FirstParagraph"/>
      </w:pPr>
      <w:r>
        <w:rPr>
          <w:bCs/>
          <w:b/>
        </w:rPr>
        <w:t xml:space="preserve">July 2025: Carr Praised Trump’s</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Calling It A</w:t>
      </w:r>
      <w:r>
        <w:rPr>
          <w:bCs/>
          <w:b/>
        </w:rPr>
        <w:t xml:space="preserve"> </w:t>
      </w:r>
      <w:r>
        <w:rPr>
          <w:bCs/>
          <w:b/>
        </w:rPr>
        <w:t xml:space="preserve">“</w:t>
      </w:r>
      <w:r>
        <w:rPr>
          <w:bCs/>
          <w:b/>
        </w:rPr>
        <w:t xml:space="preserve">Common Sense</w:t>
      </w:r>
      <w:r>
        <w:rPr>
          <w:bCs/>
          <w:b/>
        </w:rPr>
        <w:t xml:space="preserve">”</w:t>
      </w:r>
      <w:r>
        <w:rPr>
          <w:bCs/>
          <w:b/>
        </w:rPr>
        <w:t xml:space="preserve"> </w:t>
      </w:r>
      <w:r>
        <w:rPr>
          <w:bCs/>
          <w:b/>
        </w:rPr>
        <w:t xml:space="preserve">Policy That Delivered</w:t>
      </w:r>
      <w:r>
        <w:rPr>
          <w:bCs/>
          <w:b/>
        </w:rPr>
        <w:t xml:space="preserve"> </w:t>
      </w:r>
      <w:r>
        <w:rPr>
          <w:bCs/>
          <w:b/>
        </w:rPr>
        <w:t xml:space="preserve">“</w:t>
      </w:r>
      <w:r>
        <w:rPr>
          <w:bCs/>
          <w:b/>
        </w:rPr>
        <w:t xml:space="preserve">Real Results For The People Of Georgia.</w:t>
      </w:r>
      <w:r>
        <w:rPr>
          <w:bCs/>
          <w:b/>
        </w:rPr>
        <w:t xml:space="preserve">”</w:t>
      </w:r>
      <w:r>
        <w:t xml:space="preserve"> According to the Atlanta Journal-Constitution,</w:t>
      </w:r>
      <w:r>
        <w:t xml:space="preserve"> </w:t>
      </w:r>
      <w:r>
        <w:t xml:space="preserve">“</w:t>
      </w:r>
      <w:r>
        <w:t xml:space="preserve">Here are comments from other prominent Republicans about the Senate-passed measure: Attorney General Chris Carr, a candidate for governor </w:t>
      </w:r>
      <w:r>
        <w:t xml:space="preserve">‘</w:t>
      </w:r>
      <w:r>
        <w:t xml:space="preserve">This bill strengthens our border security, gives law enforcement the tools they need, and delivers meaningful tax relief to hardworking families. We need more common sense policies that deliver real results for the people of Georgia.</w:t>
      </w:r>
      <w:r>
        <w:t xml:space="preserve">’</w:t>
      </w:r>
      <w:r>
        <w:t xml:space="preserve">”</w:t>
      </w:r>
      <w:r>
        <w:t xml:space="preserve"> </w:t>
      </w:r>
      <w:r>
        <w:t xml:space="preserve">[Atlanta Journal-Constitution,</w:t>
      </w:r>
      <w:r>
        <w:t xml:space="preserve"> </w:t>
      </w:r>
      <w:hyperlink r:id="rId20">
        <w:r>
          <w:rPr>
            <w:rStyle w:val="Hyperlink"/>
          </w:rPr>
          <w:t xml:space="preserve">7/2/25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Trump’s</w:t>
      </w:r>
      <w:r>
        <w:rPr>
          <w:bCs/>
          <w:b/>
        </w:rPr>
        <w:t xml:space="preserve"> </w:t>
      </w:r>
      <w:r>
        <w:rPr>
          <w:bCs/>
          <w:b/>
        </w:rPr>
        <w:t xml:space="preserve">‘</w:t>
      </w:r>
      <w:r>
        <w:rPr>
          <w:bCs/>
          <w:b/>
        </w:rPr>
        <w:t xml:space="preserve">Big Beautiful Bill</w:t>
      </w:r>
      <w:r>
        <w:rPr>
          <w:bCs/>
          <w:b/>
        </w:rPr>
        <w:t xml:space="preserve">’</w:t>
      </w:r>
      <w:r>
        <w:rPr>
          <w:bCs/>
          <w:b/>
        </w:rPr>
        <w:t xml:space="preserve"> </w:t>
      </w:r>
      <w:r>
        <w:rPr>
          <w:bCs/>
          <w:b/>
        </w:rPr>
        <w:t xml:space="preserve">Cuts Food Stamps For Millions — The Average Family May Lose $146 Per Month, Report Finds</w:t>
      </w:r>
      <w:r>
        <w:rPr>
          <w:bCs/>
          <w:b/>
        </w:rPr>
        <w:t xml:space="preserve">”</w:t>
      </w:r>
      <w:r>
        <w:t xml:space="preserve"> </w:t>
      </w:r>
      <w:r>
        <w:t xml:space="preserve">[CNBC,</w:t>
      </w:r>
      <w:r>
        <w:t xml:space="preserve"> </w:t>
      </w:r>
      <w:hyperlink r:id="rId26">
        <w:r>
          <w:rPr>
            <w:rStyle w:val="Hyperlink"/>
          </w:rPr>
          <w:t xml:space="preserve">7/10/25</w:t>
        </w:r>
      </w:hyperlink>
      <w:r>
        <w:t xml:space="preserve">]</w:t>
      </w:r>
    </w:p>
    <w:p>
      <w:pPr>
        <w:numPr>
          <w:ilvl w:val="0"/>
          <w:numId w:val="1001"/>
        </w:numPr>
        <w:pStyle w:val="Compact"/>
      </w:pPr>
      <w:r>
        <w:rPr>
          <w:bCs/>
          <w:b/>
        </w:rPr>
        <w:t xml:space="preserve">The GOP Reconciliation Bill Would Cut SNAP Funding By $186 Billion, Which CBPP Said Constituted The</w:t>
      </w:r>
      <w:r>
        <w:rPr>
          <w:bCs/>
          <w:b/>
        </w:rPr>
        <w:t xml:space="preserve"> </w:t>
      </w:r>
      <w:r>
        <w:rPr>
          <w:bCs/>
          <w:b/>
        </w:rPr>
        <w:t xml:space="preserve">“</w:t>
      </w:r>
      <w:r>
        <w:rPr>
          <w:bCs/>
          <w:b/>
        </w:rPr>
        <w:t xml:space="preserve">Largest Cut To SNAP In History.</w:t>
      </w:r>
      <w:r>
        <w:rPr>
          <w:bCs/>
          <w:b/>
        </w:rPr>
        <w:t xml:space="preserve">”</w:t>
      </w:r>
      <w:r>
        <w:t xml:space="preserve"> According to the Center on Budget and Policy Priorities,</w:t>
      </w:r>
      <w:r>
        <w:t xml:space="preserve"> </w:t>
      </w:r>
      <w:r>
        <w:t xml:space="preserve">“</w:t>
      </w:r>
      <w:r>
        <w:t xml:space="preserve">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w:t>
      </w:r>
      <w:r>
        <w:t xml:space="preserve"> </w:t>
      </w:r>
      <w:r>
        <w:t xml:space="preserve">‘</w:t>
      </w:r>
      <w:r>
        <w:t xml:space="preserve">Big Beautiful Bill</w:t>
      </w:r>
      <w:r>
        <w:t xml:space="preserve">’</w:t>
      </w:r>
      <w:r>
        <w:t xml:space="preserve"> </w:t>
      </w:r>
      <w:r>
        <w:t xml:space="preserve">is anything but beautiful; it would cause widespread harm by making massive cuts to Medicaid and SNAP, which would raise costs on families and make it much harder for them to afford the high cost of health care and groceries.</w:t>
      </w:r>
      <w:r>
        <w:t xml:space="preserve">”</w:t>
      </w:r>
      <w:r>
        <w:t xml:space="preserve"> </w:t>
      </w:r>
      <w:r>
        <w:t xml:space="preserve">[Center On Budget And Policy Priorities,</w:t>
      </w:r>
      <w:r>
        <w:t xml:space="preserve"> </w:t>
      </w:r>
      <w:hyperlink r:id="rId22">
        <w:r>
          <w:rPr>
            <w:rStyle w:val="Hyperlink"/>
          </w:rPr>
          <w:t xml:space="preserve">6/30/25</w:t>
        </w:r>
      </w:hyperlink>
      <w:r>
        <w:t xml:space="preserve">]</w:t>
      </w:r>
    </w:p>
    <w:p>
      <w:pPr>
        <w:numPr>
          <w:ilvl w:val="0"/>
          <w:numId w:val="1001"/>
        </w:numPr>
        <w:pStyle w:val="Compact"/>
      </w:pPr>
      <w:r>
        <w:rPr>
          <w:bCs/>
          <w:b/>
        </w:rPr>
        <w:t xml:space="preserve">22.3 Million Families Would Lose Some Or All Of Their SNAP Benefits, With 5.3 Million Families Losing More Than $25 In Benefits Per Month, And Of Those Families, The Average Loss In Benefits Would Be $146.</w:t>
      </w:r>
      <w:r>
        <w:t xml:space="preserve"> </w:t>
      </w:r>
      <w:r>
        <w:t xml:space="preserve">According to the Urban Institute,</w:t>
      </w:r>
      <w:r>
        <w:t xml:space="preserve"> </w:t>
      </w:r>
      <w:r>
        <w:t xml:space="preserve">“</w:t>
      </w:r>
      <w:r>
        <w:t xml:space="preserve">Our preliminary estimates of the SNAP policies in the Senate bill show the following: 22.3 million US families would be affected, losing some or all of their SNAP benefits. Of the total affected families, 5.3 million would lose at least $25 in SNAP benefits per month. Among these families, 3.3 million are families with children, 3.5 million are working families, and 1.7 million are families with a full-time full-year worker. Families losing at least $25 per month would lose $146 per month on average ($1,752 for a full-year recipient). At the state level, average monthly benefit losses for families losing at least $25 per month would range from $72 in Kansas ($864 annually) to $231 in the District of Columbia ($2,772 annually).</w:t>
      </w:r>
      <w:r>
        <w:t xml:space="preserve">”</w:t>
      </w:r>
      <w:r>
        <w:t xml:space="preserve"> </w:t>
      </w:r>
      <w:r>
        <w:t xml:space="preserve">[Urban Institute,</w:t>
      </w:r>
      <w:r>
        <w:t xml:space="preserve"> </w:t>
      </w:r>
      <w:hyperlink r:id="rId27">
        <w:r>
          <w:rPr>
            <w:rStyle w:val="Hyperlink"/>
          </w:rPr>
          <w:t xml:space="preserve">7/2/25</w:t>
        </w:r>
      </w:hyperlink>
      <w:r>
        <w:t xml:space="preserve">]</w:t>
      </w:r>
    </w:p>
    <w:p>
      <w:pPr>
        <w:numPr>
          <w:ilvl w:val="0"/>
          <w:numId w:val="1001"/>
        </w:numPr>
        <w:pStyle w:val="Compact"/>
      </w:pPr>
      <w:r>
        <w:rPr>
          <w:bCs/>
          <w:b/>
        </w:rPr>
        <w:t xml:space="preserve">States That Could Not Afford To Pay The New Mandated SNAP Cost Shares May Cut The Program Entirely.</w:t>
      </w:r>
      <w:r>
        <w:t xml:space="preserve"> </w:t>
      </w:r>
      <w:r>
        <w:t xml:space="preserve">According to CNBC,</w:t>
      </w:r>
      <w:r>
        <w:t xml:space="preserve"> </w:t>
      </w:r>
      <w:r>
        <w:t xml:space="preserve">“</w:t>
      </w:r>
      <w:r>
        <w:t xml:space="preserve">Additionally, the legislation requires states to pay for a portion of benefit costs, ranging from 5% to 15%, if their payment error rate is at or over 6%. The error rates measure the accuracy of states’ eligibility and benefit payments. In fiscal year 2024, states had a 10.9% average payment error rate, with many states over 6%, according to the Department of Agriculture. States that can’t pay those shares may have to cut SNAP benefits or opt out of the program entirely, according to the Center on Budget and Policy Priorities.</w:t>
      </w:r>
      <w:r>
        <w:t xml:space="preserve">”</w:t>
      </w:r>
      <w:r>
        <w:t xml:space="preserve"> </w:t>
      </w:r>
      <w:r>
        <w:t xml:space="preserve">[CNBC,</w:t>
      </w:r>
      <w:r>
        <w:t xml:space="preserve"> </w:t>
      </w:r>
      <w:hyperlink r:id="rId26">
        <w:r>
          <w:rPr>
            <w:rStyle w:val="Hyperlink"/>
          </w:rPr>
          <w:t xml:space="preserve">7/10/25</w:t>
        </w:r>
      </w:hyperlink>
      <w:r>
        <w:t xml:space="preserve">]</w:t>
      </w:r>
    </w:p>
    <w:bookmarkEnd w:id="28"/>
    <w:bookmarkEnd w:id="29"/>
    <w:bookmarkStart w:id="31" w:name="Xf52e0f78d60a5d1296e0583a819950cb8cff31e"/>
    <w:p>
      <w:pPr>
        <w:pStyle w:val="Heading3"/>
      </w:pPr>
      <w:r>
        <w:t xml:space="preserve">Carr Opposed The State Funding SNAP During The 2025 Government Shutdown</w:t>
      </w:r>
    </w:p>
    <w:bookmarkStart w:id="30" w:name="X4ebc4e21d6c6702f1c041f81e35aec458ef6f8e"/>
    <w:p>
      <w:pPr>
        <w:pStyle w:val="Heading4"/>
      </w:pPr>
      <w:r>
        <w:t xml:space="preserve">Carr Opposed Using State Funds To Supplement SNAP While Federal Funds Were Paused During The 2025 Government Shutdown</w:t>
      </w:r>
    </w:p>
    <w:p>
      <w:pPr>
        <w:pStyle w:val="FirstParagraph"/>
      </w:pPr>
      <w:r>
        <w:rPr>
          <w:bCs/>
          <w:b/>
        </w:rPr>
        <w:t xml:space="preserve">November 2025: Carr Said He Did Not Believe It Was The State’s Role To Help Fund SNAP Benefits During The 2025 Government Shutdown, Saying The Federal Government Needed</w:t>
      </w:r>
      <w:r>
        <w:rPr>
          <w:bCs/>
          <w:b/>
        </w:rPr>
        <w:t xml:space="preserve"> </w:t>
      </w:r>
      <w:r>
        <w:rPr>
          <w:bCs/>
          <w:b/>
        </w:rPr>
        <w:t xml:space="preserve">“</w:t>
      </w:r>
      <w:r>
        <w:rPr>
          <w:bCs/>
          <w:b/>
        </w:rPr>
        <w:t xml:space="preserve">To Get Back To Work And Do It.</w:t>
      </w:r>
      <w:r>
        <w:rPr>
          <w:bCs/>
          <w:b/>
        </w:rPr>
        <w:t xml:space="preserve">”</w:t>
      </w:r>
      <w:r>
        <w:t xml:space="preserve"> According to Carr in an interview with 11 Alive,</w:t>
      </w:r>
      <w:r>
        <w:t xml:space="preserve"> </w:t>
      </w:r>
      <w:r>
        <w:t xml:space="preserve">“</w:t>
      </w:r>
      <w:r>
        <w:t xml:space="preserve">INTERVIEWER: Let’s talk about some talk in some states about at the state level, states opening up some funds to help, at least partially, fund SNAP benefits. Is that something you think the governor of Georgia should do? CARR: Well, I think Governor Kemp’s right. That’s one of those issues. That’s a big ticket item. The federal government should do it. But you know what? The Congress needs to get back to work. The federal government needs to open back up […] INTERVIEWER: I don’t want to linger here too long, but I think I just want to make sure we get a clear answer. You say Governor Kemp had it right in that it’s a big ticket item. In your view, did he have it right on the SNAP benefit issue, that it’s not the state’s role to help pay for that? CARR: It is not. That’s a federal program. And the state budget isn’t the federal budget. We need the federal government to work together. We will partner, we’ll do everything that we can. We’ll be creative like we were in hurricanes and tornadoes. But there are just some things the federal government is supposed to do. They got to get back to work and do it.</w:t>
      </w:r>
      <w:r>
        <w:t xml:space="preserve">”</w:t>
      </w:r>
      <w:r>
        <w:t xml:space="preserve"> </w:t>
      </w:r>
      <w:r>
        <w:t xml:space="preserve">[Chris Carr Interview – 11 Alive,</w:t>
      </w:r>
      <w:r>
        <w:t xml:space="preserve"> </w:t>
      </w:r>
      <w:hyperlink r:id="rId23">
        <w:r>
          <w:rPr>
            <w:rStyle w:val="Hyperlink"/>
          </w:rPr>
          <w:t xml:space="preserve">11/6/25</w:t>
        </w:r>
      </w:hyperlink>
      <w:r>
        <w:t xml:space="preserve">] (VIDEO)</w:t>
      </w:r>
    </w:p>
    <w:bookmarkEnd w:id="30"/>
    <w:bookmarkEnd w:id="31"/>
    <w:bookmarkStart w:id="35" w:name="households-in-georgia-relied-on-snap"/>
    <w:p>
      <w:pPr>
        <w:pStyle w:val="Heading3"/>
      </w:pPr>
      <w:r>
        <w:t xml:space="preserve">513,900 Households In Georgia Relied On SNAP</w:t>
      </w:r>
    </w:p>
    <w:p>
      <w:pPr>
        <w:pStyle w:val="FirstParagraph"/>
      </w:pPr>
      <w:r>
        <w:rPr>
          <w:bCs/>
          <w:b/>
        </w:rPr>
        <w:t xml:space="preserve">2023: Across Georgia, 513,900 Households Relied On SNAP.</w:t>
      </w:r>
    </w:p>
    <w:p>
      <w:pPr>
        <w:pStyle w:val="CaptionedFigure"/>
      </w:pPr>
      <w:r>
        <w:drawing>
          <wp:inline>
            <wp:extent cx="5334000" cy="897142"/>
            <wp:effectExtent b="0" l="0" r="0" t="0"/>
            <wp:docPr descr="A close-up of a white background AI-generated content may be incorrect." title="" id="33" name="Picture"/>
            <a:graphic>
              <a:graphicData uri="http://schemas.openxmlformats.org/drawingml/2006/picture">
                <pic:pic>
                  <pic:nvPicPr>
                    <pic:cNvPr descr="./6e7a41afa905330c36d03b470857fb0b7999c524.png" id="34" name="Picture"/>
                    <pic:cNvPicPr>
                      <a:picLocks noChangeArrowheads="1" noChangeAspect="1"/>
                    </pic:cNvPicPr>
                  </pic:nvPicPr>
                  <pic:blipFill>
                    <a:blip r:embed="rId32"/>
                    <a:stretch>
                      <a:fillRect/>
                    </a:stretch>
                  </pic:blipFill>
                  <pic:spPr bwMode="auto">
                    <a:xfrm>
                      <a:off x="0" y="0"/>
                      <a:ext cx="5334000" cy="897142"/>
                    </a:xfrm>
                    <a:prstGeom prst="rect">
                      <a:avLst/>
                    </a:prstGeom>
                    <a:noFill/>
                    <a:ln w="9525">
                      <a:noFill/>
                      <a:headEnd/>
                      <a:tailEnd/>
                    </a:ln>
                  </pic:spPr>
                </pic:pic>
              </a:graphicData>
            </a:graphic>
          </wp:inline>
        </w:drawing>
      </w:r>
    </w:p>
    <w:p>
      <w:pPr>
        <w:pStyle w:val="ImageCaption"/>
      </w:pPr>
      <w:r>
        <w:t xml:space="preserve">A close-up of a white background</w:t>
      </w:r>
      <w:r>
        <w:t xml:space="preserve"> </w:t>
      </w:r>
      <w:r>
        <w:t xml:space="preserve">AI-generated content may be incorrect.</w:t>
      </w:r>
    </w:p>
    <w:p>
      <w:pPr>
        <w:pStyle w:val="BodyText"/>
      </w:pPr>
      <w:r>
        <w:t xml:space="preserve">[U.S. Department of Agriculture, SNAP Community Characteristics, Accessed</w:t>
      </w:r>
      <w:r>
        <w:t xml:space="preserve"> </w:t>
      </w:r>
      <w:hyperlink r:id="rId24">
        <w:r>
          <w:rPr>
            <w:rStyle w:val="Hyperlink"/>
          </w:rPr>
          <w:t xml:space="preserve">12/11/25</w:t>
        </w:r>
      </w:hyperlink>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2" Target="media/rId32.png" /><Relationship Type="http://schemas.openxmlformats.org/officeDocument/2006/relationships/hyperlink" Id="rId20" Target="https://www.ajc.com/politics/2025/07/georgia-republicans-back-trump-tax-bill-despite-deep-cuts-to-programs/" TargetMode="External" /><Relationship Type="http://schemas.openxmlformats.org/officeDocument/2006/relationships/hyperlink" Id="rId22" Target="https://www.cbpp.org/research/food-assistance/by-the-numbers-senate-republican-leaderships-reconciliation-bill-takes" TargetMode="External" /><Relationship Type="http://schemas.openxmlformats.org/officeDocument/2006/relationships/hyperlink" Id="rId26" Target="https://www.cnbc.com/2025/07/10/trumps-big-beautiful-bill-cuts-snap-for-millions-of-families.html" TargetMode="External" /><Relationship Type="http://schemas.openxmlformats.org/officeDocument/2006/relationships/hyperlink" Id="rId21" Target="https://www.congress.gov/votes/house/119-1/190" TargetMode="External" /><Relationship Type="http://schemas.openxmlformats.org/officeDocument/2006/relationships/hyperlink" Id="rId24" Target="https://www.fns.usda.gov/data-research/data-visualization/snap-community-characteristics-congressional-district-dashboard" TargetMode="External" /><Relationship Type="http://schemas.openxmlformats.org/officeDocument/2006/relationships/hyperlink" Id="rId27" Target="https://www.urban.org/research/publication/how-senate-budget-reconciliation-snap-proposals-will-affect-families-every-us" TargetMode="External" /><Relationship Type="http://schemas.openxmlformats.org/officeDocument/2006/relationships/hyperlink" Id="rId23" Target="https://youtu.be/52sPJgvhPPw" TargetMode="External" /></Relationships>
</file>

<file path=word/_rels/footnotes.xml.rels><?xml version="1.0" encoding="UTF-8"?><Relationships xmlns="http://schemas.openxmlformats.org/package/2006/relationships"><Relationship Type="http://schemas.openxmlformats.org/officeDocument/2006/relationships/hyperlink" Id="rId20" Target="https://www.ajc.com/politics/2025/07/georgia-republicans-back-trump-tax-bill-despite-deep-cuts-to-programs/" TargetMode="External" /><Relationship Type="http://schemas.openxmlformats.org/officeDocument/2006/relationships/hyperlink" Id="rId22" Target="https://www.cbpp.org/research/food-assistance/by-the-numbers-senate-republican-leaderships-reconciliation-bill-takes" TargetMode="External" /><Relationship Type="http://schemas.openxmlformats.org/officeDocument/2006/relationships/hyperlink" Id="rId26" Target="https://www.cnbc.com/2025/07/10/trumps-big-beautiful-bill-cuts-snap-for-millions-of-families.html" TargetMode="External" /><Relationship Type="http://schemas.openxmlformats.org/officeDocument/2006/relationships/hyperlink" Id="rId21" Target="https://www.congress.gov/votes/house/119-1/190" TargetMode="External" /><Relationship Type="http://schemas.openxmlformats.org/officeDocument/2006/relationships/hyperlink" Id="rId24" Target="https://www.fns.usda.gov/data-research/data-visualization/snap-community-characteristics-congressional-district-dashboard" TargetMode="External" /><Relationship Type="http://schemas.openxmlformats.org/officeDocument/2006/relationships/hyperlink" Id="rId27" Target="https://www.urban.org/research/publication/how-senate-budget-reconciliation-snap-proposals-will-affect-families-every-us" TargetMode="External" /><Relationship Type="http://schemas.openxmlformats.org/officeDocument/2006/relationships/hyperlink" Id="rId23" Target="https://youtu.be/52sPJgvhPP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2026-01-27T02:09:25Z</dcterms:created>
  <dcterms:modified xsi:type="dcterms:W3CDTF">2026-01-27T02:09:25Z</dcterms:modified>
</cp:coreProperties>
</file>

<file path=docProps/custom.xml><?xml version="1.0" encoding="utf-8"?>
<Properties xmlns="http://schemas.openxmlformats.org/officeDocument/2006/custom-properties" xmlns:vt="http://schemas.openxmlformats.org/officeDocument/2006/docPropsVTypes"/>
</file>