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Carr</w:t>
      </w:r>
      <w:r>
        <w:t xml:space="preserve"> </w:t>
      </w:r>
      <w:hyperlink r:id="rId20">
        <w:r>
          <w:rPr>
            <w:rStyle w:val="Hyperlink"/>
          </w:rPr>
          <w:t xml:space="preserve">supported</w:t>
        </w:r>
      </w:hyperlink>
      <w:r>
        <w:t xml:space="preserve"> </w:t>
      </w:r>
      <w:r>
        <w:t xml:space="preserve">the</w:t>
      </w:r>
      <w:r>
        <w:t xml:space="preserve"> </w:t>
      </w:r>
      <w:hyperlink r:id="rId21">
        <w:r>
          <w:rPr>
            <w:rStyle w:val="Hyperlink"/>
          </w:rPr>
          <w:t xml:space="preserve">Republicans’ reconciliation bill</w:t>
        </w:r>
      </w:hyperlink>
      <w:r>
        <w:t xml:space="preserve"> </w:t>
      </w:r>
      <w:r>
        <w:t xml:space="preserve">that the Congressional Budget Office estimated would trigger</w:t>
      </w:r>
      <w:r>
        <w:t xml:space="preserve"> </w:t>
      </w:r>
      <w:hyperlink r:id="rId22">
        <w:r>
          <w:rPr>
            <w:rStyle w:val="Hyperlink"/>
          </w:rPr>
          <w:t xml:space="preserve">$500 billion</w:t>
        </w:r>
      </w:hyperlink>
      <w:r>
        <w:t xml:space="preserve"> </w:t>
      </w:r>
      <w:r>
        <w:t xml:space="preserve">in cuts to Medicare. </w:t>
      </w:r>
    </w:p>
    <w:bookmarkEnd w:id="23"/>
    <w:bookmarkStart w:id="28" w:name="Xa1a47518ee6578a4421eba4f6f2acb20e4732cf"/>
    <w:p>
      <w:pPr>
        <w:pStyle w:val="Heading2"/>
      </w:pPr>
      <w:r>
        <w:t xml:space="preserve">Carr Supported The Republicans’ Reconciliation Bill, Which Would Trigger $500 Billion In Cuts To Medicare</w:t>
      </w:r>
    </w:p>
    <w:bookmarkStart w:id="27" w:name="X7010cfec1178f2104e3cadda1e8869580c8df18"/>
    <w:p>
      <w:pPr>
        <w:pStyle w:val="Heading3"/>
      </w:pPr>
      <w:r>
        <w:t xml:space="preserve">Carr Praised Trump’s</w:t>
      </w:r>
      <w:r>
        <w:t xml:space="preserve"> </w:t>
      </w:r>
      <w:r>
        <w:t xml:space="preserve">“</w:t>
      </w:r>
      <w:r>
        <w:t xml:space="preserve">One Big Beautiful Bill,</w:t>
      </w:r>
      <w:r>
        <w:t xml:space="preserve">”</w:t>
      </w:r>
      <w:r>
        <w:t xml:space="preserve"> </w:t>
      </w:r>
      <w:r>
        <w:t xml:space="preserve">Which Would Trigger Nearly $500 Billion In Medicare Cuts</w:t>
      </w:r>
    </w:p>
    <w:bookmarkStart w:id="26" w:name="X1051343ebf677f124e7df5e62081411a4b7eea7"/>
    <w:p>
      <w:pPr>
        <w:pStyle w:val="Heading4"/>
      </w:pPr>
      <w:r>
        <w:t xml:space="preserve">July 2025: Carr Supported Trump’s</w:t>
      </w:r>
      <w:r>
        <w:t xml:space="preserve"> </w:t>
      </w:r>
      <w:r>
        <w:t xml:space="preserve">“</w:t>
      </w:r>
      <w:r>
        <w:t xml:space="preserve">One Big Beautiful Bill,</w:t>
      </w:r>
      <w:r>
        <w:t xml:space="preserve">”</w:t>
      </w:r>
      <w:r>
        <w:t xml:space="preserve"> </w:t>
      </w:r>
      <w:r>
        <w:t xml:space="preserve">Which Would Trigger Nearly $500 Billion In Medicare Cuts</w:t>
      </w:r>
    </w:p>
    <w:p>
      <w:pPr>
        <w:pStyle w:val="FirstParagraph"/>
      </w:pPr>
      <w:r>
        <w:rPr>
          <w:bCs/>
          <w:b/>
        </w:rPr>
        <w:t xml:space="preserve">July 2025: Carr Praised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Calling It A</w:t>
      </w:r>
      <w:r>
        <w:rPr>
          <w:bCs/>
          <w:b/>
        </w:rPr>
        <w:t xml:space="preserve"> </w:t>
      </w:r>
      <w:r>
        <w:rPr>
          <w:bCs/>
          <w:b/>
        </w:rPr>
        <w:t xml:space="preserve">“</w:t>
      </w:r>
      <w:r>
        <w:rPr>
          <w:bCs/>
          <w:b/>
        </w:rPr>
        <w:t xml:space="preserve">Common Sense</w:t>
      </w:r>
      <w:r>
        <w:rPr>
          <w:bCs/>
          <w:b/>
        </w:rPr>
        <w:t xml:space="preserve">”</w:t>
      </w:r>
      <w:r>
        <w:rPr>
          <w:bCs/>
          <w:b/>
        </w:rPr>
        <w:t xml:space="preserve"> </w:t>
      </w:r>
      <w:r>
        <w:rPr>
          <w:bCs/>
          <w:b/>
        </w:rPr>
        <w:t xml:space="preserve">Policy That Delivered</w:t>
      </w:r>
      <w:r>
        <w:rPr>
          <w:bCs/>
          <w:b/>
        </w:rPr>
        <w:t xml:space="preserve"> </w:t>
      </w:r>
      <w:r>
        <w:rPr>
          <w:bCs/>
          <w:b/>
        </w:rPr>
        <w:t xml:space="preserve">“</w:t>
      </w:r>
      <w:r>
        <w:rPr>
          <w:bCs/>
          <w:b/>
        </w:rPr>
        <w:t xml:space="preserve">Real Results For The People Of Georgia.</w:t>
      </w:r>
      <w:r>
        <w:rPr>
          <w:bCs/>
          <w:b/>
        </w:rPr>
        <w:t xml:space="preserve">”</w:t>
      </w:r>
      <w:r>
        <w:t xml:space="preserve"> According to the Atlanta Journal-Constitution,</w:t>
      </w:r>
      <w:r>
        <w:t xml:space="preserve"> </w:t>
      </w:r>
      <w:r>
        <w:t xml:space="preserve">“</w:t>
      </w:r>
      <w:r>
        <w:t xml:space="preserve">Here are comments from other prominent Republicans about the Senate-passed measure: Attorney General Chris Carr, a candidate for governor </w:t>
      </w:r>
      <w:r>
        <w:t xml:space="preserve">‘</w:t>
      </w:r>
      <w:r>
        <w:t xml:space="preserve">This bill strengthens our border security, gives law enforcement the tools they need, and delivers meaningful tax relief to hardworking families. We need more common sense policies that deliver real results for the people of Georgia.</w:t>
      </w:r>
      <w:r>
        <w:t xml:space="preserve">’</w:t>
      </w:r>
      <w:r>
        <w:t xml:space="preserve">”</w:t>
      </w:r>
      <w:r>
        <w:t xml:space="preserve"> </w:t>
      </w:r>
      <w:r>
        <w:t xml:space="preserve">[Atlanta Journal-Constitution,</w:t>
      </w:r>
      <w:r>
        <w:t xml:space="preserve"> </w:t>
      </w:r>
      <w:hyperlink r:id="rId20">
        <w:r>
          <w:rPr>
            <w:rStyle w:val="Hyperlink"/>
          </w:rPr>
          <w:t xml:space="preserve">7/2/25</w:t>
        </w:r>
      </w:hyperlink>
      <w:r>
        <w:t xml:space="preserve">]</w:t>
      </w:r>
    </w:p>
    <w:p>
      <w:pPr>
        <w:numPr>
          <w:ilvl w:val="0"/>
          <w:numId w:val="1001"/>
        </w:numPr>
        <w:pStyle w:val="Compact"/>
      </w:pPr>
      <w:r>
        <w:rPr>
          <w:bCs/>
          <w:b/>
        </w:rPr>
        <w:t xml:space="preserve">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Sped Up The Timeline For When The Medicare Trust Fund Will Become Insolvent, And Without Additional Action, The Bill Would Trigger A $500 Billion Cut In Medicare Funding Between 2026 And 2034.</w:t>
      </w:r>
      <w:r>
        <w:t xml:space="preserve"> According to Medicare Advocacy,</w:t>
      </w:r>
      <w:r>
        <w:t xml:space="preserve"> </w:t>
      </w:r>
      <w:r>
        <w:t xml:space="preserve">“</w:t>
      </w:r>
      <w:r>
        <w:t xml:space="preserve">On July 4, 2025, President Trump signed into law H.R. 1 – the One Big Beautiful Bill Act (OBBB). This sweeping legislation narrowly passed Congress through a special budget process (</w:t>
      </w:r>
      <w:r>
        <w:t xml:space="preserve">‘</w:t>
      </w:r>
      <w:r>
        <w:t xml:space="preserve">reconciliation</w:t>
      </w:r>
      <w:r>
        <w:t xml:space="preserve">’</w:t>
      </w:r>
      <w:r>
        <w:t xml:space="preserve">),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w:t>
      </w:r>
      <w:r>
        <w:t xml:space="preserve">”</w:t>
      </w:r>
      <w:r>
        <w:t xml:space="preserve"> </w:t>
      </w:r>
      <w:r>
        <w:t xml:space="preserve">[Medicare Advocacy,</w:t>
      </w:r>
      <w:r>
        <w:t xml:space="preserve"> </w:t>
      </w:r>
      <w:hyperlink r:id="rId24">
        <w:r>
          <w:rPr>
            <w:rStyle w:val="Hyperlink"/>
          </w:rPr>
          <w:t xml:space="preserve">7/24/25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Trump And GOP’s Tax Bill Would Force Cuts To Medicare, CBO Says</w:t>
      </w:r>
      <w:r>
        <w:rPr>
          <w:bCs/>
          <w:b/>
        </w:rPr>
        <w:t xml:space="preserve">”</w:t>
      </w:r>
      <w:r>
        <w:t xml:space="preserve"> </w:t>
      </w:r>
      <w:r>
        <w:t xml:space="preserve">[Washington Post,</w:t>
      </w:r>
      <w:r>
        <w:t xml:space="preserve"> </w:t>
      </w:r>
      <w:hyperlink r:id="rId22">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w:t>
      </w:r>
      <w:r>
        <w:t xml:space="preserve"> </w:t>
      </w:r>
      <w:r>
        <w:t xml:space="preserve">“</w:t>
      </w:r>
      <w:r>
        <w:t xml:space="preserve">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w:t>
      </w:r>
      <w:r>
        <w:t xml:space="preserve">”</w:t>
      </w:r>
      <w:r>
        <w:t xml:space="preserve"> </w:t>
      </w:r>
      <w:r>
        <w:t xml:space="preserve">[Letter to Rep. Brendan Boyle – Congressional Budget Office, </w:t>
      </w:r>
      <w:hyperlink r:id="rId25">
        <w:r>
          <w:rPr>
            <w:rStyle w:val="Hyperlink"/>
          </w:rPr>
          <w:t xml:space="preserve">5/20/25</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edicareadvocacy.org/impact-of-the-big-bill-on-medicare/#:~:text=The%20law%20imposes%20a%20nine,to%20make%20Medicare%20more%20affordable." TargetMode="External" /><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5"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4" Target="https://medicareadvocacy.org/impact-of-the-big-bill-on-medicare/#:~:text=The%20law%20imposes%20a%20nine,to%20make%20Medicare%20more%20affordable." TargetMode="External" /><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5"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