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Taylor Robson</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w:t>
      </w:r>
      <w:r>
        <w:t xml:space="preserve"> </w:t>
      </w:r>
      <w:hyperlink r:id="rId22">
        <w:r>
          <w:rPr>
            <w:rStyle w:val="Hyperlink"/>
          </w:rPr>
          <w:t xml:space="preserve">repealed</w:t>
        </w:r>
      </w:hyperlink>
      <w:r>
        <w:t xml:space="preserve"> </w:t>
      </w:r>
      <w:r>
        <w:t xml:space="preserve">clean energy tax credits and made them harder to access, threatening clean energy jobs in Arizona. Since the beginning of the Trump administration, clean energy projects that were projected to create hundreds of jobs in Arizona were</w:t>
      </w:r>
      <w:r>
        <w:t xml:space="preserve"> </w:t>
      </w:r>
      <w:hyperlink r:id="rId23">
        <w:r>
          <w:rPr>
            <w:rStyle w:val="Hyperlink"/>
          </w:rPr>
          <w:t xml:space="preserve">cancelled or stalled</w:t>
        </w:r>
      </w:hyperlink>
      <w:r>
        <w:t xml:space="preserve">. </w:t>
      </w:r>
    </w:p>
    <w:bookmarkEnd w:id="24"/>
    <w:bookmarkStart w:id="36" w:name="X2e2da248ce3ccdfa4bee9a96cc04411c2ac46f6"/>
    <w:p>
      <w:pPr>
        <w:pStyle w:val="Heading2"/>
      </w:pPr>
      <w:r>
        <w:t xml:space="preserve">Taylor Robson Supported A Bill That Threatened Arizona’s Clean Energy Jobs</w:t>
      </w:r>
    </w:p>
    <w:bookmarkStart w:id="34" w:name="X66dad67282e983eaf92c1fa710896d8b54348f6"/>
    <w:p>
      <w:pPr>
        <w:pStyle w:val="Heading3"/>
      </w:pPr>
      <w:r>
        <w:t xml:space="preserve">Taylor Robson Supported The Republican Reconciliation Bill Which Cut Clean Energy Tax Credits That Supported Arizona Jobs</w:t>
      </w:r>
    </w:p>
    <w:p>
      <w:pPr>
        <w:pStyle w:val="FirstParagraph"/>
      </w:pPr>
      <w:r>
        <w:rPr>
          <w:bCs/>
          <w:b/>
        </w:rPr>
        <w:t xml:space="preserve">2025: Taylor Robson Called The Passing Of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w:t>
      </w:r>
      <w:r>
        <w:rPr>
          <w:bCs/>
          <w:b/>
        </w:rPr>
        <w:t xml:space="preserve"> </w:t>
      </w:r>
      <w:r>
        <w:rPr>
          <w:bCs/>
          <w:b/>
        </w:rPr>
        <w:t xml:space="preserve">“</w:t>
      </w:r>
      <w:r>
        <w:rPr>
          <w:bCs/>
          <w:b/>
        </w:rPr>
        <w:t xml:space="preserve">Huge Win For Arizona And America.</w:t>
      </w:r>
      <w:r>
        <w:rPr>
          <w:bCs/>
          <w:b/>
        </w:rPr>
        <w:t xml:space="preserve">”</w:t>
      </w:r>
      <w:r>
        <w:t xml:space="preserve"> According to Robson’s Twitter,</w:t>
      </w:r>
      <w:r>
        <w:t xml:space="preserve"> </w:t>
      </w:r>
      <w:r>
        <w:t xml:space="preserve">“</w:t>
      </w:r>
      <w:r>
        <w:t xml:space="preserve">No Tax on Tips, Overtime, or Social Security Finish the Wall Unleash American Energy President Trump’s Big Beautiful Bill is a huge win for Arizona and America. Thank you, President</w:t>
      </w:r>
      <w:r>
        <w:t xml:space="preserve"> </w:t>
      </w:r>
      <w:r>
        <w:t xml:space="preserve">@realDonaldTrump</w:t>
      </w:r>
      <w:r>
        <w:t xml:space="preserve">! Quote The White House </w:t>
      </w:r>
      <w:r>
        <w:t xml:space="preserve">@WhiteHouse</w:t>
      </w:r>
      <w:r>
        <w:t xml:space="preserve"> VICTORY: The One Big Beautiful Bill Passes U.S. Congress, Heads to President Trump’s Desk</w:t>
      </w:r>
      <w:r>
        <w:t xml:space="preserve">”</w:t>
      </w:r>
    </w:p>
    <w:p>
      <w:pPr>
        <w:pStyle w:val="CaptionedFigure"/>
      </w:pPr>
      <w:r>
        <w:drawing>
          <wp:inline>
            <wp:extent cx="1470713" cy="2768777"/>
            <wp:effectExtent b="0" l="0" r="0" t="0"/>
            <wp:docPr descr="A person wearing a suit and tie AI-generated content may be incorrect." title="" id="26" name="Picture"/>
            <a:graphic>
              <a:graphicData uri="http://schemas.openxmlformats.org/drawingml/2006/picture">
                <pic:pic>
                  <pic:nvPicPr>
                    <pic:cNvPr descr="./3ff6b82a3a0f5aedf4d0c446e65173ae3902cddd.png" id="27" name="Picture"/>
                    <pic:cNvPicPr>
                      <a:picLocks noChangeArrowheads="1" noChangeAspect="1"/>
                    </pic:cNvPicPr>
                  </pic:nvPicPr>
                  <pic:blipFill>
                    <a:blip r:embed="rId25"/>
                    <a:stretch>
                      <a:fillRect/>
                    </a:stretch>
                  </pic:blipFill>
                  <pic:spPr bwMode="auto">
                    <a:xfrm>
                      <a:off x="0" y="0"/>
                      <a:ext cx="1470713" cy="2768777"/>
                    </a:xfrm>
                    <a:prstGeom prst="rect">
                      <a:avLst/>
                    </a:prstGeom>
                    <a:noFill/>
                    <a:ln w="9525">
                      <a:noFill/>
                      <a:headEnd/>
                      <a:tailEnd/>
                    </a:ln>
                  </pic:spPr>
                </pic:pic>
              </a:graphicData>
            </a:graphic>
          </wp:inline>
        </w:drawing>
      </w:r>
    </w:p>
    <w:p>
      <w:pPr>
        <w:pStyle w:val="ImageCaption"/>
      </w:pPr>
      <w:r>
        <w:t xml:space="preserve">A person wearing a suit and tie</w:t>
      </w:r>
      <w:r>
        <w:t xml:space="preserve"> </w:t>
      </w:r>
      <w:r>
        <w:t xml:space="preserve">AI-generated content may be incorrect.</w:t>
      </w:r>
    </w:p>
    <w:p>
      <w:pPr>
        <w:pStyle w:val="BodyText"/>
      </w:pPr>
      <w:r>
        <w:t xml:space="preserve">[Twitter,</w:t>
      </w:r>
      <w:r>
        <w:t xml:space="preserve"> </w:t>
      </w:r>
      <w:r>
        <w:t xml:space="preserve">@KTaylorRobson</w:t>
      </w:r>
      <w:r>
        <w:t xml:space="preserve">,</w:t>
      </w:r>
      <w:r>
        <w:t xml:space="preserve"> </w:t>
      </w:r>
      <w:hyperlink r:id="rId20">
        <w:r>
          <w:rPr>
            <w:rStyle w:val="Hyperlink"/>
          </w:rPr>
          <w:t xml:space="preserve">7/3/25</w:t>
        </w:r>
      </w:hyperlink>
      <w:r>
        <w:t xml:space="preserve">]</w:t>
      </w:r>
    </w:p>
    <w:p>
      <w:pPr>
        <w:pStyle w:val="BodyText"/>
      </w:pPr>
      <w:r>
        <w:rPr>
          <w:bCs/>
          <w:b/>
        </w:rPr>
        <w:t xml:space="preserve">2025: Taylor</w:t>
      </w:r>
      <w:r>
        <w:t xml:space="preserve"> </w:t>
      </w:r>
      <w:r>
        <w:rPr>
          <w:bCs/>
          <w:b/>
        </w:rPr>
        <w:t xml:space="preserve">Robson Praised Trump’s</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As</w:t>
      </w:r>
      <w:r>
        <w:rPr>
          <w:bCs/>
          <w:b/>
        </w:rPr>
        <w:t xml:space="preserve"> </w:t>
      </w:r>
      <w:r>
        <w:rPr>
          <w:bCs/>
          <w:b/>
        </w:rPr>
        <w:t xml:space="preserve">“</w:t>
      </w:r>
      <w:r>
        <w:rPr>
          <w:bCs/>
          <w:b/>
        </w:rPr>
        <w:t xml:space="preserve">A Historic Tax Cut For The Middle Class</w:t>
      </w:r>
      <w:r>
        <w:rPr>
          <w:bCs/>
          <w:b/>
        </w:rPr>
        <w:t xml:space="preserve">”</w:t>
      </w:r>
      <w:r>
        <w:rPr>
          <w:bCs/>
          <w:b/>
        </w:rPr>
        <w:t xml:space="preserve"> </w:t>
      </w:r>
      <w:r>
        <w:rPr>
          <w:bCs/>
          <w:b/>
        </w:rPr>
        <w:t xml:space="preserve">And Said Biggs Criticizing The Bill Was</w:t>
      </w:r>
      <w:r>
        <w:rPr>
          <w:bCs/>
          <w:b/>
        </w:rPr>
        <w:t xml:space="preserve"> </w:t>
      </w:r>
      <w:r>
        <w:rPr>
          <w:bCs/>
          <w:b/>
        </w:rPr>
        <w:t xml:space="preserve">“</w:t>
      </w:r>
      <w:r>
        <w:rPr>
          <w:bCs/>
          <w:b/>
        </w:rPr>
        <w:t xml:space="preserve">Shameful Swamp Behavior.</w:t>
      </w:r>
      <w:r>
        <w:rPr>
          <w:bCs/>
          <w:b/>
        </w:rPr>
        <w:t xml:space="preserve">”</w:t>
      </w:r>
      <w:r>
        <w:t xml:space="preserve"> According to Robson’s Twitter,</w:t>
      </w:r>
      <w:r>
        <w:t xml:space="preserve"> </w:t>
      </w:r>
      <w:r>
        <w:t xml:space="preserve">“</w:t>
      </w:r>
      <w:r>
        <w:t xml:space="preserve">This bill is a historic tax cut for the middle class and has massive funding for ICE and immigration enforcement. Yet</w:t>
      </w:r>
      <w:r>
        <w:t xml:space="preserve"> </w:t>
      </w:r>
      <w:r>
        <w:t xml:space="preserve">@RepAndyBiggsAZ</w:t>
      </w:r>
      <w:r>
        <w:t xml:space="preserve"> </w:t>
      </w:r>
      <w:r>
        <w:t xml:space="preserve">goes on the radio to trash President</w:t>
      </w:r>
      <w:r>
        <w:t xml:space="preserve"> </w:t>
      </w:r>
      <w:r>
        <w:t xml:space="preserve">@realDonaldTrump</w:t>
      </w:r>
      <w:r>
        <w:t xml:space="preserve">’s Big Beautiful Bill again. Shameful swamp behavior. Quote Jake Sherman</w:t>
      </w:r>
      <w:r>
        <w:t xml:space="preserve"> </w:t>
      </w:r>
      <w:r>
        <w:t xml:space="preserve">@JakeSherman</w:t>
      </w:r>
      <w:r>
        <w:t xml:space="preserve"> </w:t>
      </w:r>
      <w:r>
        <w:t xml:space="preserve">· Jul 1 NEW —ANDY BIGGS has earned a spot on the BIG MAD INDEX. LOCAL TV - Says the bill is bad. Won’t pass as is.</w:t>
      </w:r>
      <w:r>
        <w:t xml:space="preserve">”</w:t>
      </w:r>
    </w:p>
    <w:p>
      <w:pPr>
        <w:pStyle w:val="CaptionedFigure"/>
      </w:pPr>
      <w:r>
        <w:drawing>
          <wp:inline>
            <wp:extent cx="1860772" cy="1413163"/>
            <wp:effectExtent b="0" l="0" r="0" t="0"/>
            <wp:docPr descr="A screenshot of a social media post AI-generated content may be incorrect." title="" id="29" name="Picture"/>
            <a:graphic>
              <a:graphicData uri="http://schemas.openxmlformats.org/drawingml/2006/picture">
                <pic:pic>
                  <pic:nvPicPr>
                    <pic:cNvPr descr="./00f55079a300a6fda2e8de2115d9e1ea840c4490.png" id="30" name="Picture"/>
                    <pic:cNvPicPr>
                      <a:picLocks noChangeArrowheads="1" noChangeAspect="1"/>
                    </pic:cNvPicPr>
                  </pic:nvPicPr>
                  <pic:blipFill>
                    <a:blip r:embed="rId28"/>
                    <a:stretch>
                      <a:fillRect/>
                    </a:stretch>
                  </pic:blipFill>
                  <pic:spPr bwMode="auto">
                    <a:xfrm>
                      <a:off x="0" y="0"/>
                      <a:ext cx="1860772" cy="1413163"/>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@KTaylorRobson</w:t>
      </w:r>
      <w:r>
        <w:t xml:space="preserve">,</w:t>
      </w:r>
      <w:r>
        <w:t xml:space="preserve"> </w:t>
      </w:r>
      <w:hyperlink r:id="rId31">
        <w:r>
          <w:rPr>
            <w:rStyle w:val="Hyperlink"/>
          </w:rPr>
          <w:t xml:space="preserve">7/1/25</w:t>
        </w:r>
      </w:hyperlink>
      <w:r>
        <w:t xml:space="preserve">]</w:t>
      </w:r>
    </w:p>
    <w:bookmarkStart w:id="33" w:name="Xbce5520d8cad6570f7fa1455d17c75413acf962"/>
    <w:p>
      <w:pPr>
        <w:pStyle w:val="Heading4"/>
      </w:pPr>
      <w:r>
        <w:t xml:space="preserve">Trump’s Tax Bill Cut Federal Tax Credits For Wind, Solar, Storage, And Other Clean Energy Projects, Which Would Kill Tens Of Thousands Of Jobs</w:t>
      </w:r>
    </w:p>
    <w:p>
      <w:pPr>
        <w:pStyle w:val="FirstParagraph"/>
      </w:pPr>
      <w:r>
        <w:rPr>
          <w:bCs/>
          <w:b/>
        </w:rPr>
        <w:t xml:space="preserve">The House Republican Budget Bill Included Cuts To Federal Tax Credits For Wind, Solar, Storage, And Other Clean Energy Projects.</w:t>
      </w:r>
      <w:r>
        <w:t xml:space="preserve"> </w:t>
      </w:r>
      <w:r>
        <w:t xml:space="preserve">According to Utility Dive,</w:t>
      </w:r>
      <w:r>
        <w:t xml:space="preserve"> </w:t>
      </w:r>
      <w:r>
        <w:t xml:space="preserve">“</w:t>
      </w:r>
      <w:r>
        <w:t xml:space="preserve">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w:t>
      </w:r>
      <w:r>
        <w:t xml:space="preserve"> </w:t>
      </w:r>
      <w:r>
        <w:t xml:space="preserve">‘</w:t>
      </w:r>
      <w:r>
        <w:t xml:space="preserve">truly untenable</w:t>
      </w:r>
      <w:r>
        <w:t xml:space="preserve">’</w:t>
      </w:r>
      <w:r>
        <w:t xml:space="preserve"> </w:t>
      </w:r>
      <w:r>
        <w:t xml:space="preserve">situation for developers, Jefferies analysts said Thursday. Nuclear projects have more time to qualify for the credit.</w:t>
      </w:r>
      <w:r>
        <w:t xml:space="preserve">”</w:t>
      </w:r>
      <w:r>
        <w:t xml:space="preserve"> </w:t>
      </w:r>
      <w:r>
        <w:t xml:space="preserve">[Utility Dive, </w:t>
      </w:r>
      <w:hyperlink r:id="rId32">
        <w:r>
          <w:rPr>
            <w:rStyle w:val="Hyperlink"/>
          </w:rPr>
          <w:t xml:space="preserve">6/3/25</w:t>
        </w:r>
      </w:hyperlink>
      <w:r>
        <w:t xml:space="preserve">]</w:t>
      </w:r>
    </w:p>
    <w:p>
      <w:pPr>
        <w:numPr>
          <w:ilvl w:val="0"/>
          <w:numId w:val="1001"/>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w:t>
      </w:r>
      <w:r>
        <w:t xml:space="preserve"> </w:t>
      </w:r>
      <w:r>
        <w:t xml:space="preserve">“</w:t>
      </w:r>
      <w:r>
        <w:t xml:space="preserve">The House bill</w:t>
      </w:r>
      <w:r>
        <w:t xml:space="preserve"> </w:t>
      </w:r>
      <w:r>
        <w:t xml:space="preserve">‘</w:t>
      </w:r>
      <w:r>
        <w:t xml:space="preserve">abruptly dismantles bipartisan, long-standing tax policy that has catalyzed billions in private investment for affordable, reliable energy while sparking a rebirth of manufacturing across America,</w:t>
      </w:r>
      <w:r>
        <w:t xml:space="preserve">’</w:t>
      </w:r>
      <w:r>
        <w:t xml:space="preserve"> </w:t>
      </w:r>
      <w:r>
        <w:t xml:space="preserve">AEU President and CEO Heather O’Neill said.</w:t>
      </w:r>
      <w:r>
        <w:t xml:space="preserve"> </w:t>
      </w:r>
      <w:r>
        <w:t xml:space="preserve">‘</w:t>
      </w:r>
      <w:r>
        <w:t xml:space="preserve">If enacted as written, this bill will weaken our power system and send shockwaves throughout the U.S. economy by raising electricity prices, killing tens of thousands of jobs and ceding energy dominance to China.</w:t>
      </w:r>
      <w:r>
        <w:t xml:space="preserve">’</w:t>
      </w:r>
      <w:r>
        <w:t xml:space="preserve">”</w:t>
      </w:r>
      <w:r>
        <w:t xml:space="preserve"> </w:t>
      </w:r>
      <w:r>
        <w:t xml:space="preserve">[Utility Dive, </w:t>
      </w:r>
      <w:hyperlink r:id="rId32">
        <w:r>
          <w:rPr>
            <w:rStyle w:val="Hyperlink"/>
          </w:rPr>
          <w:t xml:space="preserve">5/22/25</w:t>
        </w:r>
      </w:hyperlink>
      <w:r>
        <w:t xml:space="preserve">]</w:t>
      </w:r>
    </w:p>
    <w:p>
      <w:pPr>
        <w:pStyle w:val="FirstParagraph"/>
      </w:pPr>
      <w:r>
        <w:rPr>
          <w:bCs/>
          <w:b/>
        </w:rPr>
        <w:t xml:space="preserve">The Republican Reconciliation Bill Restricted The Ability Of Projects To Qualify For Certain Clean Energy Tax Credits And Repealed Electric Vehicle Tax Credits.</w:t>
      </w:r>
      <w:r>
        <w:t xml:space="preserve"> According to Utility Dive,</w:t>
      </w:r>
      <w:r>
        <w:t xml:space="preserve"> </w:t>
      </w:r>
      <w:r>
        <w:t xml:space="preserve">“</w:t>
      </w:r>
      <w:r>
        <w:t xml:space="preserve">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w:t>
      </w:r>
      <w:r>
        <w:t xml:space="preserve">”</w:t>
      </w:r>
      <w:r>
        <w:t xml:space="preserve"> </w:t>
      </w:r>
      <w:r>
        <w:t xml:space="preserve">[Utility Dive, </w:t>
      </w:r>
      <w:hyperlink r:id="rId22">
        <w:r>
          <w:rPr>
            <w:rStyle w:val="Hyperlink"/>
          </w:rPr>
          <w:t xml:space="preserve">7/3/25</w:t>
        </w:r>
      </w:hyperlink>
      <w:r>
        <w:t xml:space="preserve">]</w:t>
      </w:r>
    </w:p>
    <w:p>
      <w:pPr>
        <w:numPr>
          <w:ilvl w:val="0"/>
          <w:numId w:val="1002"/>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w:t>
      </w:r>
      <w:r>
        <w:t xml:space="preserve"> According to Utility Dive,</w:t>
      </w:r>
      <w:r>
        <w:t xml:space="preserve"> </w:t>
      </w:r>
      <w:r>
        <w:t xml:space="preserve">“</w:t>
      </w:r>
      <w:r>
        <w:t xml:space="preserve">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w:t>
      </w:r>
      <w:r>
        <w:t xml:space="preserve">”</w:t>
      </w:r>
      <w:r>
        <w:t xml:space="preserve"> </w:t>
      </w:r>
      <w:r>
        <w:t xml:space="preserve">[Utility Dive, </w:t>
      </w:r>
      <w:hyperlink r:id="rId22">
        <w:r>
          <w:rPr>
            <w:rStyle w:val="Hyperlink"/>
          </w:rPr>
          <w:t xml:space="preserve">7/3/25</w:t>
        </w:r>
      </w:hyperlink>
      <w:r>
        <w:t xml:space="preserve">]</w:t>
      </w:r>
    </w:p>
    <w:bookmarkEnd w:id="33"/>
    <w:bookmarkEnd w:id="34"/>
    <w:bookmarkStart w:id="35" w:name="X5c8b49d7011a4f7277ec57cfb83a8b0f158705e"/>
    <w:p>
      <w:pPr>
        <w:pStyle w:val="Heading3"/>
      </w:pPr>
      <w:r>
        <w:t xml:space="preserve">Since The Start Of 2025, Clean Energy Projects In Arizona That Were Supposed To Have Created Hundreds Of Jobs Were Cancelled Or Stalled</w:t>
      </w:r>
    </w:p>
    <w:p>
      <w:pPr>
        <w:pStyle w:val="FirstParagraph"/>
      </w:pPr>
      <w:r>
        <w:rPr>
          <w:bCs/>
          <w:b/>
        </w:rPr>
        <w:t xml:space="preserve">HEADLINE:</w:t>
      </w:r>
      <w:r>
        <w:rPr>
          <w:bCs/>
          <w:b/>
        </w:rPr>
        <w:t xml:space="preserve"> </w:t>
      </w:r>
      <w:r>
        <w:rPr>
          <w:bCs/>
          <w:b/>
        </w:rPr>
        <w:t xml:space="preserve">“</w:t>
      </w:r>
      <w:r>
        <w:rPr>
          <w:bCs/>
          <w:b/>
        </w:rPr>
        <w:t xml:space="preserve">Trump’s Tax Bill Eliminates Clean Energy Incentives, Costing Arizona Billions</w:t>
      </w:r>
      <w:r>
        <w:rPr>
          <w:bCs/>
          <w:b/>
        </w:rPr>
        <w:t xml:space="preserve">”</w:t>
      </w:r>
      <w:r>
        <w:t xml:space="preserve"> </w:t>
      </w:r>
      <w:r>
        <w:t xml:space="preserve">[AZ Mirror,</w:t>
      </w:r>
      <w:r>
        <w:t xml:space="preserve"> </w:t>
      </w:r>
      <w:hyperlink r:id="rId23">
        <w:r>
          <w:rPr>
            <w:rStyle w:val="Hyperlink"/>
          </w:rPr>
          <w:t xml:space="preserve">7/9/25</w:t>
        </w:r>
      </w:hyperlink>
      <w:r>
        <w:t xml:space="preserve">]</w:t>
      </w:r>
    </w:p>
    <w:p>
      <w:pPr>
        <w:pStyle w:val="BodyText"/>
      </w:pPr>
      <w:r>
        <w:rPr>
          <w:bCs/>
          <w:b/>
        </w:rPr>
        <w:t xml:space="preserve">2025: Several Solar Installation Companies And Solar Manufacturers Went Bankrupt, And Clean Energy Projects Were Stalled Or Cancelled, Including Electric Vehicle Manufacturer Nikola, U.S. Solar Panel Manufacturer Meyer Burger, A Buckeye Battery Plant, And An Electric Boiler And Solar Array Project In Casa Grande.</w:t>
      </w:r>
      <w:r>
        <w:t xml:space="preserve"> </w:t>
      </w:r>
      <w:r>
        <w:t xml:space="preserve">According to the AZ Mirror,</w:t>
      </w:r>
      <w:r>
        <w:t xml:space="preserve"> </w:t>
      </w:r>
      <w:r>
        <w:t xml:space="preserve">“</w:t>
      </w:r>
      <w:r>
        <w:t xml:space="preserve">A number of solar installation companies and solar manufacturers have gone bankrupt in the past six months, Johnson said. In addition, a number of clean energy projects have stalled or been outright cancelled, some due to uncertainty around the Trump administration:   Electric vehicle manufacturer Nikola cut 855 jobs in Arizona in February and the judge in bankruptcy proceedings raised questions about potential buyers due to the Trump administration’s policies.  U.S. solar panel manufacturer Meyer Burger in May closed its Goodyear factory, which had been located there because of the IRA.   A $1 billion battery plant in Buckeye that aimed to bring over 6,000 jobs and cited the IRA as helping set a</w:t>
      </w:r>
      <w:r>
        <w:t xml:space="preserve"> </w:t>
      </w:r>
      <w:r>
        <w:t xml:space="preserve">‘</w:t>
      </w:r>
      <w:r>
        <w:t xml:space="preserve">clear path</w:t>
      </w:r>
      <w:r>
        <w:t xml:space="preserve">’</w:t>
      </w:r>
      <w:r>
        <w:t xml:space="preserve"> </w:t>
      </w:r>
      <w:r>
        <w:t xml:space="preserve">was scrapped. An electric boiler and solar array project in Casa Grande that would have reduced carbon emissions by 90% was cancelled in May after its funding was cut by the U.S. Department of Energy.</w:t>
      </w:r>
      <w:r>
        <w:t xml:space="preserve">”</w:t>
      </w:r>
      <w:r>
        <w:t xml:space="preserve"> </w:t>
      </w:r>
      <w:r>
        <w:t xml:space="preserve">[AZ Mirror,</w:t>
      </w:r>
      <w:r>
        <w:t xml:space="preserve"> </w:t>
      </w:r>
      <w:hyperlink r:id="rId23">
        <w:r>
          <w:rPr>
            <w:rStyle w:val="Hyperlink"/>
          </w:rPr>
          <w:t xml:space="preserve">7/9/25</w:t>
        </w:r>
      </w:hyperlink>
      <w:r>
        <w:t xml:space="preserve">]</w:t>
      </w:r>
    </w:p>
    <w:p>
      <w:pPr>
        <w:numPr>
          <w:ilvl w:val="0"/>
          <w:numId w:val="1003"/>
        </w:numPr>
        <w:pStyle w:val="Compact"/>
      </w:pPr>
      <w:r>
        <w:rPr>
          <w:bCs/>
          <w:b/>
        </w:rPr>
        <w:t xml:space="preserve">Arizonans Would Likely Experience An Increase In Energy Costs Due To Population Increases And Greater Energy Demands As AI Usage Increases.</w:t>
      </w:r>
      <w:r>
        <w:t xml:space="preserve"> </w:t>
      </w:r>
      <w:r>
        <w:t xml:space="preserve">According to the AZ Mirror,</w:t>
      </w:r>
      <w:r>
        <w:t xml:space="preserve"> </w:t>
      </w:r>
      <w:r>
        <w:t xml:space="preserve">“</w:t>
      </w:r>
      <w:r>
        <w:t xml:space="preserve">Arizonans are likely to see an increase to their energy bills in the coming years with the increase in the state’s population coupled with the increase in energy demand as technologies like AI demand more power. Arizona Public Service, the state’s largest utility, is seeking a 14% rate hike this year — on top of the 8% increase that took effect last year, 8% in 2023 and 4.5% in 2017.</w:t>
      </w:r>
      <w:r>
        <w:t xml:space="preserve">”</w:t>
      </w:r>
      <w:r>
        <w:t xml:space="preserve"> </w:t>
      </w:r>
      <w:r>
        <w:t xml:space="preserve">[AZ Mirror,</w:t>
      </w:r>
      <w:r>
        <w:t xml:space="preserve"> </w:t>
      </w:r>
      <w:hyperlink r:id="rId23">
        <w:r>
          <w:rPr>
            <w:rStyle w:val="Hyperlink"/>
          </w:rPr>
          <w:t xml:space="preserve">7/9/25</w:t>
        </w:r>
      </w:hyperlink>
      <w:r>
        <w:t xml:space="preserve">]</w:t>
      </w:r>
    </w:p>
    <w:p>
      <w:pPr>
        <w:numPr>
          <w:ilvl w:val="0"/>
          <w:numId w:val="1003"/>
        </w:numPr>
        <w:pStyle w:val="Compact"/>
      </w:pPr>
      <w:r>
        <w:rPr>
          <w:bCs/>
          <w:b/>
        </w:rPr>
        <w:t xml:space="preserve">Governor Hobbs Warned Congress That Trump’s Tax Bill’s Rollback On Clean Energy Credits Would Harm $58 Billion In Possible Investments And 69,000 Arizona Jobs Would Be Lost.</w:t>
      </w:r>
      <w:r>
        <w:t xml:space="preserve"> </w:t>
      </w:r>
      <w:r>
        <w:t xml:space="preserve">According to the AZ Mirror,</w:t>
      </w:r>
      <w:r>
        <w:t xml:space="preserve"> </w:t>
      </w:r>
      <w:r>
        <w:t xml:space="preserve">“</w:t>
      </w:r>
      <w:r>
        <w:t xml:space="preserve">Trump’s $3.4 trillion deficit-boosting tax cut and spending package fulfills a number of his administration’s domestic policy priorities, including a major reversal on clean energy initiatives.   In a letter to lawmakers on Capitol Hill while debate on the bill was still ongoing, Democratic Gov. Katie Hobbs urged them to vote no on it, citing in part the impact the rollbacks on clean energy initiatives would have on the state. In the letter, Hobbs cited the Arizona Commerce Authority as identifying $58 billion in possible investments and 69,000 jobs that could be lost.</w:t>
      </w:r>
      <w:r>
        <w:t xml:space="preserve">”</w:t>
      </w:r>
      <w:r>
        <w:t xml:space="preserve"> </w:t>
      </w:r>
      <w:r>
        <w:t xml:space="preserve">[AZ Mirror,</w:t>
      </w:r>
      <w:r>
        <w:t xml:space="preserve"> </w:t>
      </w:r>
      <w:hyperlink r:id="rId23">
        <w:r>
          <w:rPr>
            <w:rStyle w:val="Hyperlink"/>
          </w:rPr>
          <w:t xml:space="preserve">7/9/25</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25" Target="media/rId25.png" /><Relationship Type="http://schemas.openxmlformats.org/officeDocument/2006/relationships/hyperlink" Id="rId23" Target="https://azmirror.com/2025/07/09/trumps-tax-bill-eliminates-clean-energy-incentives-costing-arizona-billions/" TargetMode="External" /><Relationship Type="http://schemas.openxmlformats.org/officeDocument/2006/relationships/hyperlink" Id="rId21" Target="https://www.congress.gov/votes/house/119-1/190" TargetMode="External" /><Relationship Type="http://schemas.openxmlformats.org/officeDocument/2006/relationships/hyperlink" Id="rId32" Target="https://www.utilitydive.com/news/house-gop-budget-worse-than-feared-for-clean-energy-analysts/748862/" TargetMode="External" /><Relationship Type="http://schemas.openxmlformats.org/officeDocument/2006/relationships/hyperlink" Id="rId22" Target="https://www.utilitydive.com/news/house-passes-senate-megabill-trump-ira-tax-credit/752276/" TargetMode="External" /><Relationship Type="http://schemas.openxmlformats.org/officeDocument/2006/relationships/hyperlink" Id="rId31" Target="https://x.com/KTaylorRobson/status/1940145944097411353?s=20" TargetMode="External" /><Relationship Type="http://schemas.openxmlformats.org/officeDocument/2006/relationships/hyperlink" Id="rId20" Target="https://x.com/KTaylorRobson/status/1940846190381457542?s=20" TargetMode="External" /></Relationships>
</file>

<file path=word/_rels/footnotes.xml.rels><?xml version="1.0" encoding="UTF-8"?><Relationships xmlns="http://schemas.openxmlformats.org/package/2006/relationships"><Relationship Type="http://schemas.openxmlformats.org/officeDocument/2006/relationships/hyperlink" Id="rId23" Target="https://azmirror.com/2025/07/09/trumps-tax-bill-eliminates-clean-energy-incentives-costing-arizona-billions/" TargetMode="External" /><Relationship Type="http://schemas.openxmlformats.org/officeDocument/2006/relationships/hyperlink" Id="rId21" Target="https://www.congress.gov/votes/house/119-1/190" TargetMode="External" /><Relationship Type="http://schemas.openxmlformats.org/officeDocument/2006/relationships/hyperlink" Id="rId32" Target="https://www.utilitydive.com/news/house-gop-budget-worse-than-feared-for-clean-energy-analysts/748862/" TargetMode="External" /><Relationship Type="http://schemas.openxmlformats.org/officeDocument/2006/relationships/hyperlink" Id="rId22" Target="https://www.utilitydive.com/news/house-passes-senate-megabill-trump-ira-tax-credit/752276/" TargetMode="External" /><Relationship Type="http://schemas.openxmlformats.org/officeDocument/2006/relationships/hyperlink" Id="rId31" Target="https://x.com/KTaylorRobson/status/1940145944097411353?s=20" TargetMode="External" /><Relationship Type="http://schemas.openxmlformats.org/officeDocument/2006/relationships/hyperlink" Id="rId20" Target="https://x.com/KTaylorRobson/status/194084619038145754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2026-01-27T02:10:21Z</dcterms:created>
  <dcterms:modified xsi:type="dcterms:W3CDTF">2026-01-27T02:10:21Z</dcterms:modified>
</cp:coreProperties>
</file>

<file path=docProps/custom.xml><?xml version="1.0" encoding="utf-8"?>
<Properties xmlns="http://schemas.openxmlformats.org/officeDocument/2006/custom-properties" xmlns:vt="http://schemas.openxmlformats.org/officeDocument/2006/docPropsVTypes"/>
</file>